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3462" w:rsidRDefault="001A717D" w:rsidP="003407C8">
      <w:pPr>
        <w:spacing w:after="0" w:line="240" w:lineRule="auto"/>
      </w:pPr>
      <w:r>
        <w:rPr>
          <w:noProof/>
        </w:rPr>
        <mc:AlternateContent>
          <mc:Choice Requires="wps">
            <w:drawing>
              <wp:anchor distT="45720" distB="45720" distL="114300" distR="114300" simplePos="0" relativeHeight="251655168" behindDoc="0" locked="0" layoutInCell="1" allowOverlap="1" wp14:anchorId="435BF2C0" wp14:editId="397C9700">
                <wp:simplePos x="0" y="0"/>
                <wp:positionH relativeFrom="margin">
                  <wp:posOffset>-329609</wp:posOffset>
                </wp:positionH>
                <wp:positionV relativeFrom="paragraph">
                  <wp:posOffset>-85059</wp:posOffset>
                </wp:positionV>
                <wp:extent cx="3615070" cy="13716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5070" cy="1371600"/>
                        </a:xfrm>
                        <a:prstGeom prst="rect">
                          <a:avLst/>
                        </a:prstGeom>
                        <a:noFill/>
                        <a:ln w="9525">
                          <a:noFill/>
                          <a:miter lim="800000"/>
                          <a:headEnd/>
                          <a:tailEnd/>
                        </a:ln>
                      </wps:spPr>
                      <wps:txbx>
                        <w:txbxContent>
                          <w:p w:rsidR="00A16B42" w:rsidRPr="009E699B" w:rsidRDefault="00A16B42" w:rsidP="00A16B42">
                            <w:pPr>
                              <w:spacing w:after="0" w:line="240" w:lineRule="auto"/>
                              <w:jc w:val="center"/>
                              <w:rPr>
                                <w:szCs w:val="27"/>
                              </w:rPr>
                            </w:pPr>
                            <w:r w:rsidRPr="009E699B">
                              <w:rPr>
                                <w:szCs w:val="27"/>
                              </w:rPr>
                              <w:t>ỦY BAN NHÂN DÂN</w:t>
                            </w:r>
                          </w:p>
                          <w:p w:rsidR="00A16B42" w:rsidRPr="009E699B" w:rsidRDefault="00A16B42" w:rsidP="00A16B42">
                            <w:pPr>
                              <w:spacing w:after="0" w:line="240" w:lineRule="auto"/>
                              <w:jc w:val="center"/>
                              <w:rPr>
                                <w:szCs w:val="27"/>
                              </w:rPr>
                            </w:pPr>
                            <w:r w:rsidRPr="009E699B">
                              <w:rPr>
                                <w:szCs w:val="27"/>
                              </w:rPr>
                              <w:t>THÀNH PHỐ HỒ CHÍ MINH</w:t>
                            </w:r>
                          </w:p>
                          <w:p w:rsidR="0048490F" w:rsidRPr="009E699B" w:rsidRDefault="00A16B42" w:rsidP="0048490F">
                            <w:pPr>
                              <w:spacing w:after="0" w:line="240" w:lineRule="auto"/>
                              <w:jc w:val="center"/>
                              <w:rPr>
                                <w:b/>
                                <w:szCs w:val="27"/>
                              </w:rPr>
                            </w:pPr>
                            <w:r w:rsidRPr="009E699B">
                              <w:rPr>
                                <w:b/>
                                <w:szCs w:val="27"/>
                              </w:rPr>
                              <w:t>SỞ</w:t>
                            </w:r>
                            <w:r w:rsidR="0048490F" w:rsidRPr="009E699B">
                              <w:rPr>
                                <w:b/>
                                <w:szCs w:val="27"/>
                              </w:rPr>
                              <w:t xml:space="preserve"> TƯ PHÁP – </w:t>
                            </w:r>
                          </w:p>
                          <w:p w:rsidR="0048490F" w:rsidRPr="009E699B" w:rsidRDefault="0048490F" w:rsidP="0048490F">
                            <w:pPr>
                              <w:spacing w:after="0" w:line="240" w:lineRule="auto"/>
                              <w:jc w:val="center"/>
                              <w:rPr>
                                <w:b/>
                                <w:szCs w:val="27"/>
                              </w:rPr>
                            </w:pPr>
                            <w:r w:rsidRPr="009E699B">
                              <w:rPr>
                                <w:b/>
                                <w:szCs w:val="27"/>
                              </w:rPr>
                              <w:t xml:space="preserve">CƠ QUAN </w:t>
                            </w:r>
                            <w:r w:rsidR="00A16B42" w:rsidRPr="009E699B">
                              <w:rPr>
                                <w:b/>
                                <w:szCs w:val="27"/>
                              </w:rPr>
                              <w:t>THƯỜNG TRỰC</w:t>
                            </w:r>
                          </w:p>
                          <w:p w:rsidR="0048490F" w:rsidRPr="009E699B" w:rsidRDefault="00A16B42" w:rsidP="0048490F">
                            <w:pPr>
                              <w:spacing w:after="0" w:line="240" w:lineRule="auto"/>
                              <w:jc w:val="center"/>
                              <w:rPr>
                                <w:b/>
                                <w:szCs w:val="27"/>
                              </w:rPr>
                            </w:pPr>
                            <w:r w:rsidRPr="009E699B">
                              <w:rPr>
                                <w:b/>
                                <w:szCs w:val="27"/>
                              </w:rPr>
                              <w:t xml:space="preserve">HỘI ĐỒNG PHỐI HỢP PHỔ BIẾN, </w:t>
                            </w:r>
                          </w:p>
                          <w:p w:rsidR="00A16B42" w:rsidRPr="009E699B" w:rsidRDefault="00A16B42" w:rsidP="0048490F">
                            <w:pPr>
                              <w:spacing w:after="0" w:line="240" w:lineRule="auto"/>
                              <w:jc w:val="center"/>
                              <w:rPr>
                                <w:b/>
                                <w:szCs w:val="27"/>
                              </w:rPr>
                            </w:pPr>
                            <w:r w:rsidRPr="009E699B">
                              <w:rPr>
                                <w:b/>
                                <w:szCs w:val="27"/>
                              </w:rPr>
                              <w:t>GIÁO DỤC PHÁP LUẬT THÀNH PHỐ</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5BF2C0" id="_x0000_t202" coordsize="21600,21600" o:spt="202" path="m,l,21600r21600,l21600,xe">
                <v:stroke joinstyle="miter"/>
                <v:path gradientshapeok="t" o:connecttype="rect"/>
              </v:shapetype>
              <v:shape id="Text Box 2" o:spid="_x0000_s1026" type="#_x0000_t202" style="position:absolute;margin-left:-25.95pt;margin-top:-6.7pt;width:284.65pt;height:108pt;z-index:251655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" filled="f" stroked="f">
                <v:textbox>
                  <w:txbxContent>
                    <w:p w:rsidR="00A16B42" w:rsidRPr="009E699B" w:rsidRDefault="00A16B42" w:rsidP="00A16B42">
                      <w:pPr>
                        <w:spacing w:after="0" w:line="240" w:lineRule="auto"/>
                        <w:jc w:val="center"/>
                        <w:rPr>
                          <w:szCs w:val="27"/>
                        </w:rPr>
                      </w:pPr>
                      <w:r w:rsidRPr="009E699B">
                        <w:rPr>
                          <w:szCs w:val="27"/>
                        </w:rPr>
                        <w:t>ỦY BAN NHÂN DÂN</w:t>
                      </w:r>
                    </w:p>
                    <w:p w:rsidR="00A16B42" w:rsidRPr="009E699B" w:rsidRDefault="00A16B42" w:rsidP="00A16B42">
                      <w:pPr>
                        <w:spacing w:after="0" w:line="240" w:lineRule="auto"/>
                        <w:jc w:val="center"/>
                        <w:rPr>
                          <w:szCs w:val="27"/>
                        </w:rPr>
                      </w:pPr>
                      <w:r w:rsidRPr="009E699B">
                        <w:rPr>
                          <w:szCs w:val="27"/>
                        </w:rPr>
                        <w:t>THÀNH PHỐ HỒ CHÍ MINH</w:t>
                      </w:r>
                    </w:p>
                    <w:p w:rsidR="0048490F" w:rsidRPr="009E699B" w:rsidRDefault="00A16B42" w:rsidP="0048490F">
                      <w:pPr>
                        <w:spacing w:after="0" w:line="240" w:lineRule="auto"/>
                        <w:jc w:val="center"/>
                        <w:rPr>
                          <w:b/>
                          <w:szCs w:val="27"/>
                        </w:rPr>
                      </w:pPr>
                      <w:r w:rsidRPr="009E699B">
                        <w:rPr>
                          <w:b/>
                          <w:szCs w:val="27"/>
                        </w:rPr>
                        <w:t>SỞ</w:t>
                      </w:r>
                      <w:r w:rsidR="0048490F" w:rsidRPr="009E699B">
                        <w:rPr>
                          <w:b/>
                          <w:szCs w:val="27"/>
                        </w:rPr>
                        <w:t xml:space="preserve"> TƯ PHÁP – </w:t>
                      </w:r>
                    </w:p>
                    <w:p w:rsidR="0048490F" w:rsidRPr="009E699B" w:rsidRDefault="0048490F" w:rsidP="0048490F">
                      <w:pPr>
                        <w:spacing w:after="0" w:line="240" w:lineRule="auto"/>
                        <w:jc w:val="center"/>
                        <w:rPr>
                          <w:b/>
                          <w:szCs w:val="27"/>
                        </w:rPr>
                      </w:pPr>
                      <w:r w:rsidRPr="009E699B">
                        <w:rPr>
                          <w:b/>
                          <w:szCs w:val="27"/>
                        </w:rPr>
                        <w:t xml:space="preserve">CƠ QUAN </w:t>
                      </w:r>
                      <w:r w:rsidR="00A16B42" w:rsidRPr="009E699B">
                        <w:rPr>
                          <w:b/>
                          <w:szCs w:val="27"/>
                        </w:rPr>
                        <w:t>THƯỜNG TRỰC</w:t>
                      </w:r>
                    </w:p>
                    <w:p w:rsidR="0048490F" w:rsidRPr="009E699B" w:rsidRDefault="00A16B42" w:rsidP="0048490F">
                      <w:pPr>
                        <w:spacing w:after="0" w:line="240" w:lineRule="auto"/>
                        <w:jc w:val="center"/>
                        <w:rPr>
                          <w:b/>
                          <w:szCs w:val="27"/>
                        </w:rPr>
                      </w:pPr>
                      <w:r w:rsidRPr="009E699B">
                        <w:rPr>
                          <w:b/>
                          <w:szCs w:val="27"/>
                        </w:rPr>
                        <w:t xml:space="preserve">HỘI ĐỒNG PHỐI HỢP PHỔ BIẾN, </w:t>
                      </w:r>
                    </w:p>
                    <w:p w:rsidR="00A16B42" w:rsidRPr="009E699B" w:rsidRDefault="00A16B42" w:rsidP="0048490F">
                      <w:pPr>
                        <w:spacing w:after="0" w:line="240" w:lineRule="auto"/>
                        <w:jc w:val="center"/>
                        <w:rPr>
                          <w:b/>
                          <w:szCs w:val="27"/>
                        </w:rPr>
                      </w:pPr>
                      <w:r w:rsidRPr="009E699B">
                        <w:rPr>
                          <w:b/>
                          <w:szCs w:val="27"/>
                        </w:rPr>
                        <w:t>GIÁO DỤC PHÁP LUẬT THÀNH PHỐ</w:t>
                      </w:r>
                    </w:p>
                  </w:txbxContent>
                </v:textbox>
                <w10:wrap anchorx="margin"/>
              </v:shape>
            </w:pict>
          </mc:Fallback>
        </mc:AlternateContent>
      </w:r>
    </w:p>
    <w:p w:rsidR="003407C8" w:rsidRDefault="003407C8" w:rsidP="003407C8">
      <w:pPr>
        <w:spacing w:after="0" w:line="240" w:lineRule="auto"/>
      </w:pPr>
    </w:p>
    <w:p w:rsidR="003407C8" w:rsidRDefault="003407C8" w:rsidP="003407C8">
      <w:pPr>
        <w:spacing w:after="0" w:line="240" w:lineRule="auto"/>
      </w:pPr>
    </w:p>
    <w:p w:rsidR="003407C8" w:rsidRDefault="003407C8" w:rsidP="003407C8">
      <w:pPr>
        <w:spacing w:after="0" w:line="240" w:lineRule="auto"/>
      </w:pPr>
    </w:p>
    <w:p w:rsidR="003407C8" w:rsidRDefault="003407C8" w:rsidP="003407C8">
      <w:pPr>
        <w:spacing w:after="0" w:line="240" w:lineRule="auto"/>
      </w:pPr>
    </w:p>
    <w:p w:rsidR="003407C8" w:rsidRDefault="003407C8" w:rsidP="003407C8">
      <w:pPr>
        <w:spacing w:after="0" w:line="240" w:lineRule="auto"/>
      </w:pPr>
    </w:p>
    <w:p w:rsidR="003407C8" w:rsidRDefault="00AA28DB" w:rsidP="003407C8">
      <w:pPr>
        <w:spacing w:after="0" w:line="240" w:lineRule="auto"/>
      </w:pPr>
      <w:r>
        <w:rPr>
          <w:noProof/>
        </w:rPr>
        <mc:AlternateContent>
          <mc:Choice Requires="wps">
            <w:drawing>
              <wp:anchor distT="45720" distB="45720" distL="114300" distR="114300" simplePos="0" relativeHeight="251654144" behindDoc="0" locked="0" layoutInCell="1" allowOverlap="1" wp14:anchorId="0178A1AF" wp14:editId="0BDF56A6">
                <wp:simplePos x="0" y="0"/>
                <wp:positionH relativeFrom="column">
                  <wp:posOffset>-144780</wp:posOffset>
                </wp:positionH>
                <wp:positionV relativeFrom="paragraph">
                  <wp:posOffset>198120</wp:posOffset>
                </wp:positionV>
                <wp:extent cx="3276600" cy="2606040"/>
                <wp:effectExtent l="0" t="0" r="0" b="381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2606040"/>
                        </a:xfrm>
                        <a:prstGeom prst="rect">
                          <a:avLst/>
                        </a:prstGeom>
                        <a:noFill/>
                        <a:ln w="9525">
                          <a:noFill/>
                          <a:miter lim="800000"/>
                          <a:headEnd/>
                          <a:tailEnd/>
                        </a:ln>
                      </wps:spPr>
                      <wps:txbx>
                        <w:txbxContent>
                          <w:p w:rsidR="00BC0322" w:rsidRPr="00F937F9" w:rsidRDefault="001B5B36" w:rsidP="000C42B3">
                            <w:pPr>
                              <w:spacing w:after="0" w:line="240" w:lineRule="auto"/>
                              <w:jc w:val="center"/>
                              <w:rPr>
                                <w:b/>
                                <w:color w:val="FF0000"/>
                                <w14:textOutline w14:w="9525" w14:cap="rnd" w14:cmpd="sng" w14:algn="ctr">
                                  <w14:noFill/>
                                  <w14:prstDash w14:val="solid"/>
                                  <w14:bevel/>
                                </w14:textOutline>
                              </w:rPr>
                            </w:pPr>
                            <w:r w:rsidRPr="00F937F9">
                              <w:rPr>
                                <w:b/>
                                <w:color w:val="FF0000"/>
                                <w14:textOutline w14:w="9525" w14:cap="rnd" w14:cmpd="sng" w14:algn="ctr">
                                  <w14:noFill/>
                                  <w14:prstDash w14:val="solid"/>
                                  <w14:bevel/>
                                </w14:textOutline>
                              </w:rPr>
                              <w:t xml:space="preserve">QUY ĐỊNH VỀ </w:t>
                            </w:r>
                            <w:r w:rsidRPr="00F937F9">
                              <w:rPr>
                                <w:b/>
                                <w:color w:val="FF0000"/>
                                <w14:textOutline w14:w="9525" w14:cap="rnd" w14:cmpd="sng" w14:algn="ctr">
                                  <w14:noFill/>
                                  <w14:prstDash w14:val="solid"/>
                                  <w14:bevel/>
                                </w14:textOutline>
                              </w:rPr>
                              <w:br/>
                              <w:t xml:space="preserve">XỬ PHẠT VI PHẠM HÀNH CHÍNH ĐỐI VỚI </w:t>
                            </w:r>
                            <w:r w:rsidRPr="001B5B36">
                              <w:rPr>
                                <w:b/>
                                <w:color w:val="FF0000"/>
                                <w14:textOutline w14:w="9525" w14:cap="rnd" w14:cmpd="sng" w14:algn="ctr">
                                  <w14:noFill/>
                                  <w14:prstDash w14:val="solid"/>
                                  <w14:bevel/>
                                </w14:textOutline>
                              </w:rPr>
                              <w:t>HÀNH VI VI PHẠM</w:t>
                            </w:r>
                            <w:r>
                              <w:rPr>
                                <w:b/>
                                <w:color w:val="FF0000"/>
                                <w14:textOutline w14:w="9525" w14:cap="rnd" w14:cmpd="sng" w14:algn="ctr">
                                  <w14:noFill/>
                                  <w14:prstDash w14:val="solid"/>
                                  <w14:bevel/>
                                </w14:textOutline>
                              </w:rPr>
                              <w:br/>
                            </w:r>
                            <w:r w:rsidRPr="001B5B36">
                              <w:rPr>
                                <w:b/>
                                <w:color w:val="FF0000"/>
                                <w14:textOutline w14:w="9525" w14:cap="rnd" w14:cmpd="sng" w14:algn="ctr">
                                  <w14:noFill/>
                                  <w14:prstDash w14:val="solid"/>
                                  <w14:bevel/>
                                </w14:textOutline>
                              </w:rPr>
                              <w:t xml:space="preserve"> QUY ĐỊNH VỀ CHỨNG THỰC</w:t>
                            </w:r>
                            <w:r>
                              <w:rPr>
                                <w:b/>
                                <w:color w:val="FF0000"/>
                                <w14:textOutline w14:w="9525" w14:cap="rnd" w14:cmpd="sng" w14:algn="ctr">
                                  <w14:noFill/>
                                  <w14:prstDash w14:val="solid"/>
                                  <w14:bevel/>
                                </w14:textOutline>
                              </w:rPr>
                              <w:br/>
                            </w:r>
                            <w:r w:rsidRPr="001B5B36">
                              <w:rPr>
                                <w:b/>
                                <w:color w:val="FF0000"/>
                                <w14:textOutline w14:w="9525" w14:cap="rnd" w14:cmpd="sng" w14:algn="ctr">
                                  <w14:noFill/>
                                  <w14:prstDash w14:val="solid"/>
                                  <w14:bevel/>
                                </w14:textOutline>
                              </w:rPr>
                              <w:t xml:space="preserve"> BẢN SAO TỪ BẢN CHÍNH, </w:t>
                            </w:r>
                            <w:r>
                              <w:rPr>
                                <w:b/>
                                <w:color w:val="FF0000"/>
                                <w14:textOutline w14:w="9525" w14:cap="rnd" w14:cmpd="sng" w14:algn="ctr">
                                  <w14:noFill/>
                                  <w14:prstDash w14:val="solid"/>
                                  <w14:bevel/>
                                </w14:textOutline>
                              </w:rPr>
                              <w:br/>
                            </w:r>
                            <w:r w:rsidRPr="001B5B36">
                              <w:rPr>
                                <w:b/>
                                <w:color w:val="FF0000"/>
                                <w14:textOutline w14:w="9525" w14:cap="rnd" w14:cmpd="sng" w14:algn="ctr">
                                  <w14:noFill/>
                                  <w14:prstDash w14:val="solid"/>
                                  <w14:bevel/>
                                </w14:textOutline>
                              </w:rPr>
                              <w:t>CHỨNG THỰC CHỮ KÝ</w:t>
                            </w:r>
                          </w:p>
                          <w:p w:rsidR="000C42B3" w:rsidRPr="000C42B3" w:rsidRDefault="000C42B3" w:rsidP="000D721D">
                            <w:pPr>
                              <w:spacing w:after="0" w:line="240" w:lineRule="auto"/>
                              <w:jc w:val="center"/>
                              <w:rPr>
                                <w:i/>
                                <w:color w:val="FF6600"/>
                                <w14:textOutline w14:w="9525" w14:cap="rnd" w14:cmpd="sng" w14:algn="ctr">
                                  <w14:noFill/>
                                  <w14:prstDash w14:val="solid"/>
                                  <w14:bevel/>
                                </w14:textOutline>
                              </w:rPr>
                            </w:pPr>
                            <w:r w:rsidRPr="000C42B3">
                              <w:rPr>
                                <w:i/>
                                <w:color w:val="FF6600"/>
                                <w14:textOutline w14:w="9525" w14:cap="rnd" w14:cmpd="sng" w14:algn="ctr">
                                  <w14:noFill/>
                                  <w14:prstDash w14:val="solid"/>
                                  <w14:bevel/>
                                </w14:textOutline>
                              </w:rPr>
                              <w:t>(</w:t>
                            </w:r>
                            <w:r w:rsidR="00BC0322">
                              <w:rPr>
                                <w:i/>
                                <w:color w:val="FF6600"/>
                                <w14:textOutline w14:w="9525" w14:cap="rnd" w14:cmpd="sng" w14:algn="ctr">
                                  <w14:noFill/>
                                  <w14:prstDash w14:val="solid"/>
                                  <w14:bevel/>
                                </w14:textOutline>
                              </w:rPr>
                              <w:t xml:space="preserve">Theo </w:t>
                            </w:r>
                            <w:r w:rsidR="000D721D" w:rsidRPr="000D721D">
                              <w:rPr>
                                <w:i/>
                                <w:color w:val="FF6600"/>
                                <w14:textOutline w14:w="9525" w14:cap="rnd" w14:cmpd="sng" w14:algn="ctr">
                                  <w14:noFill/>
                                  <w14:prstDash w14:val="solid"/>
                                  <w14:bevel/>
                                </w14:textOutline>
                              </w:rPr>
                              <w:t xml:space="preserve">Nghị định </w:t>
                            </w:r>
                            <w:r w:rsidR="000D721D">
                              <w:rPr>
                                <w:i/>
                                <w:color w:val="FF6600"/>
                                <w14:textOutline w14:w="9525" w14:cap="rnd" w14:cmpd="sng" w14:algn="ctr">
                                  <w14:noFill/>
                                  <w14:prstDash w14:val="solid"/>
                                  <w14:bevel/>
                                </w14:textOutline>
                              </w:rPr>
                              <w:t xml:space="preserve">số </w:t>
                            </w:r>
                            <w:r w:rsidR="00457F20">
                              <w:rPr>
                                <w:i/>
                                <w:color w:val="FF6600"/>
                                <w14:textOutline w14:w="9525" w14:cap="rnd" w14:cmpd="sng" w14:algn="ctr">
                                  <w14:noFill/>
                                  <w14:prstDash w14:val="solid"/>
                                  <w14:bevel/>
                                </w14:textOutline>
                              </w:rPr>
                              <w:t>109/2026/NĐ-CP ngày 01/</w:t>
                            </w:r>
                            <w:r w:rsidR="000D721D" w:rsidRPr="000D721D">
                              <w:rPr>
                                <w:i/>
                                <w:color w:val="FF6600"/>
                                <w14:textOutline w14:w="9525" w14:cap="rnd" w14:cmpd="sng" w14:algn="ctr">
                                  <w14:noFill/>
                                  <w14:prstDash w14:val="solid"/>
                                  <w14:bevel/>
                                </w14:textOutline>
                              </w:rPr>
                              <w:t>4/2026 quy định xử phạt vi phạ</w:t>
                            </w:r>
                            <w:r w:rsidR="000D721D">
                              <w:rPr>
                                <w:i/>
                                <w:color w:val="FF6600"/>
                                <w14:textOutline w14:w="9525" w14:cap="rnd" w14:cmpd="sng" w14:algn="ctr">
                                  <w14:noFill/>
                                  <w14:prstDash w14:val="solid"/>
                                  <w14:bevel/>
                                </w14:textOutline>
                              </w:rPr>
                              <w:t xml:space="preserve">m hành chính trong </w:t>
                            </w:r>
                            <w:r w:rsidR="000D721D" w:rsidRPr="000D721D">
                              <w:rPr>
                                <w:i/>
                                <w:color w:val="FF6600"/>
                                <w14:textOutline w14:w="9525" w14:cap="rnd" w14:cmpd="sng" w14:algn="ctr">
                                  <w14:noFill/>
                                  <w14:prstDash w14:val="solid"/>
                                  <w14:bevel/>
                                </w14:textOutline>
                              </w:rPr>
                              <w:t>lĩnh vực bổ trợ</w:t>
                            </w:r>
                            <w:r w:rsidR="000D721D">
                              <w:rPr>
                                <w:i/>
                                <w:color w:val="FF6600"/>
                                <w14:textOutline w14:w="9525" w14:cap="rnd" w14:cmpd="sng" w14:algn="ctr">
                                  <w14:noFill/>
                                  <w14:prstDash w14:val="solid"/>
                                  <w14:bevel/>
                                </w14:textOutline>
                              </w:rPr>
                              <w:t xml:space="preserve"> tư pháp; </w:t>
                            </w:r>
                            <w:r w:rsidR="000D721D">
                              <w:rPr>
                                <w:i/>
                                <w:color w:val="FF6600"/>
                                <w14:textOutline w14:w="9525" w14:cap="rnd" w14:cmpd="sng" w14:algn="ctr">
                                  <w14:noFill/>
                                  <w14:prstDash w14:val="solid"/>
                                  <w14:bevel/>
                                </w14:textOutline>
                              </w:rPr>
                              <w:br/>
                            </w:r>
                            <w:r w:rsidR="000D721D" w:rsidRPr="000D721D">
                              <w:rPr>
                                <w:i/>
                                <w:color w:val="FF6600"/>
                                <w14:textOutline w14:w="9525" w14:cap="rnd" w14:cmpd="sng" w14:algn="ctr">
                                  <w14:noFill/>
                                  <w14:prstDash w14:val="solid"/>
                                  <w14:bevel/>
                                </w14:textOutline>
                              </w:rPr>
                              <w:t>hành chính tư pháp; hôn nhân và gia đình; thi hành án dân sự; phục hồi, phá sản doanh nghiệp, hợp tác xã</w:t>
                            </w:r>
                            <w:r w:rsidR="007600EB">
                              <w:rPr>
                                <w:i/>
                                <w:color w:val="FF6600"/>
                                <w14:textOutline w14:w="9525" w14:cap="rnd" w14:cmpd="sng" w14:algn="ctr">
                                  <w14:noFill/>
                                  <w14:prstDash w14:val="solid"/>
                                  <w14:bevel/>
                                </w14:textOutline>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78A1AF" id="_x0000_s1027" type="#_x0000_t202" style="position:absolute;margin-left:-11.4pt;margin-top:15.6pt;width:258pt;height:205.2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" filled="f" stroked="f">
                <v:textbox>
                  <w:txbxContent>
                    <w:p w:rsidR="00BC0322" w:rsidRPr="00F937F9" w:rsidRDefault="001B5B36" w:rsidP="000C42B3">
                      <w:pPr>
                        <w:spacing w:after="0" w:line="240" w:lineRule="auto"/>
                        <w:jc w:val="center"/>
                        <w:rPr>
                          <w:b/>
                          <w:color w:val="FF0000"/>
                          <w14:textOutline w14:w="9525" w14:cap="rnd" w14:cmpd="sng" w14:algn="ctr">
                            <w14:noFill/>
                            <w14:prstDash w14:val="solid"/>
                            <w14:bevel/>
                          </w14:textOutline>
                        </w:rPr>
                      </w:pPr>
                      <w:r w:rsidRPr="00F937F9">
                        <w:rPr>
                          <w:b/>
                          <w:color w:val="FF0000"/>
                          <w14:textOutline w14:w="9525" w14:cap="rnd" w14:cmpd="sng" w14:algn="ctr">
                            <w14:noFill/>
                            <w14:prstDash w14:val="solid"/>
                            <w14:bevel/>
                          </w14:textOutline>
                        </w:rPr>
                        <w:t xml:space="preserve">QUY ĐỊNH VỀ </w:t>
                      </w:r>
                      <w:r w:rsidRPr="00F937F9">
                        <w:rPr>
                          <w:b/>
                          <w:color w:val="FF0000"/>
                          <w14:textOutline w14:w="9525" w14:cap="rnd" w14:cmpd="sng" w14:algn="ctr">
                            <w14:noFill/>
                            <w14:prstDash w14:val="solid"/>
                            <w14:bevel/>
                          </w14:textOutline>
                        </w:rPr>
                        <w:br/>
                        <w:t xml:space="preserve">XỬ PHẠT VI PHẠM HÀNH CHÍNH ĐỐI VỚI </w:t>
                      </w:r>
                      <w:r w:rsidRPr="001B5B36">
                        <w:rPr>
                          <w:b/>
                          <w:color w:val="FF0000"/>
                          <w14:textOutline w14:w="9525" w14:cap="rnd" w14:cmpd="sng" w14:algn="ctr">
                            <w14:noFill/>
                            <w14:prstDash w14:val="solid"/>
                            <w14:bevel/>
                          </w14:textOutline>
                        </w:rPr>
                        <w:t>HÀNH VI VI PHẠM</w:t>
                      </w:r>
                      <w:r>
                        <w:rPr>
                          <w:b/>
                          <w:color w:val="FF0000"/>
                          <w14:textOutline w14:w="9525" w14:cap="rnd" w14:cmpd="sng" w14:algn="ctr">
                            <w14:noFill/>
                            <w14:prstDash w14:val="solid"/>
                            <w14:bevel/>
                          </w14:textOutline>
                        </w:rPr>
                        <w:br/>
                      </w:r>
                      <w:r w:rsidRPr="001B5B36">
                        <w:rPr>
                          <w:b/>
                          <w:color w:val="FF0000"/>
                          <w14:textOutline w14:w="9525" w14:cap="rnd" w14:cmpd="sng" w14:algn="ctr">
                            <w14:noFill/>
                            <w14:prstDash w14:val="solid"/>
                            <w14:bevel/>
                          </w14:textOutline>
                        </w:rPr>
                        <w:t xml:space="preserve"> QUY ĐỊNH VỀ CHỨNG THỰC</w:t>
                      </w:r>
                      <w:r>
                        <w:rPr>
                          <w:b/>
                          <w:color w:val="FF0000"/>
                          <w14:textOutline w14:w="9525" w14:cap="rnd" w14:cmpd="sng" w14:algn="ctr">
                            <w14:noFill/>
                            <w14:prstDash w14:val="solid"/>
                            <w14:bevel/>
                          </w14:textOutline>
                        </w:rPr>
                        <w:br/>
                      </w:r>
                      <w:r w:rsidRPr="001B5B36">
                        <w:rPr>
                          <w:b/>
                          <w:color w:val="FF0000"/>
                          <w14:textOutline w14:w="9525" w14:cap="rnd" w14:cmpd="sng" w14:algn="ctr">
                            <w14:noFill/>
                            <w14:prstDash w14:val="solid"/>
                            <w14:bevel/>
                          </w14:textOutline>
                        </w:rPr>
                        <w:t xml:space="preserve"> BẢN SAO TỪ BẢN CHÍNH, </w:t>
                      </w:r>
                      <w:r>
                        <w:rPr>
                          <w:b/>
                          <w:color w:val="FF0000"/>
                          <w14:textOutline w14:w="9525" w14:cap="rnd" w14:cmpd="sng" w14:algn="ctr">
                            <w14:noFill/>
                            <w14:prstDash w14:val="solid"/>
                            <w14:bevel/>
                          </w14:textOutline>
                        </w:rPr>
                        <w:br/>
                      </w:r>
                      <w:r w:rsidRPr="001B5B36">
                        <w:rPr>
                          <w:b/>
                          <w:color w:val="FF0000"/>
                          <w14:textOutline w14:w="9525" w14:cap="rnd" w14:cmpd="sng" w14:algn="ctr">
                            <w14:noFill/>
                            <w14:prstDash w14:val="solid"/>
                            <w14:bevel/>
                          </w14:textOutline>
                        </w:rPr>
                        <w:t>CHỨNG THỰC CHỮ KÝ</w:t>
                      </w:r>
                    </w:p>
                    <w:p w:rsidR="000C42B3" w:rsidRPr="000C42B3" w:rsidRDefault="000C42B3" w:rsidP="000D721D">
                      <w:pPr>
                        <w:spacing w:after="0" w:line="240" w:lineRule="auto"/>
                        <w:jc w:val="center"/>
                        <w:rPr>
                          <w:i/>
                          <w:color w:val="FF6600"/>
                          <w14:textOutline w14:w="9525" w14:cap="rnd" w14:cmpd="sng" w14:algn="ctr">
                            <w14:noFill/>
                            <w14:prstDash w14:val="solid"/>
                            <w14:bevel/>
                          </w14:textOutline>
                        </w:rPr>
                      </w:pPr>
                      <w:r w:rsidRPr="000C42B3">
                        <w:rPr>
                          <w:i/>
                          <w:color w:val="FF6600"/>
                          <w14:textOutline w14:w="9525" w14:cap="rnd" w14:cmpd="sng" w14:algn="ctr">
                            <w14:noFill/>
                            <w14:prstDash w14:val="solid"/>
                            <w14:bevel/>
                          </w14:textOutline>
                        </w:rPr>
                        <w:t>(</w:t>
                      </w:r>
                      <w:r w:rsidR="00BC0322">
                        <w:rPr>
                          <w:i/>
                          <w:color w:val="FF6600"/>
                          <w14:textOutline w14:w="9525" w14:cap="rnd" w14:cmpd="sng" w14:algn="ctr">
                            <w14:noFill/>
                            <w14:prstDash w14:val="solid"/>
                            <w14:bevel/>
                          </w14:textOutline>
                        </w:rPr>
                        <w:t xml:space="preserve">Theo </w:t>
                      </w:r>
                      <w:r w:rsidR="000D721D" w:rsidRPr="000D721D">
                        <w:rPr>
                          <w:i/>
                          <w:color w:val="FF6600"/>
                          <w14:textOutline w14:w="9525" w14:cap="rnd" w14:cmpd="sng" w14:algn="ctr">
                            <w14:noFill/>
                            <w14:prstDash w14:val="solid"/>
                            <w14:bevel/>
                          </w14:textOutline>
                        </w:rPr>
                        <w:t xml:space="preserve">Nghị định </w:t>
                      </w:r>
                      <w:r w:rsidR="000D721D">
                        <w:rPr>
                          <w:i/>
                          <w:color w:val="FF6600"/>
                          <w14:textOutline w14:w="9525" w14:cap="rnd" w14:cmpd="sng" w14:algn="ctr">
                            <w14:noFill/>
                            <w14:prstDash w14:val="solid"/>
                            <w14:bevel/>
                          </w14:textOutline>
                        </w:rPr>
                        <w:t xml:space="preserve">số </w:t>
                      </w:r>
                      <w:r w:rsidR="00457F20">
                        <w:rPr>
                          <w:i/>
                          <w:color w:val="FF6600"/>
                          <w14:textOutline w14:w="9525" w14:cap="rnd" w14:cmpd="sng" w14:algn="ctr">
                            <w14:noFill/>
                            <w14:prstDash w14:val="solid"/>
                            <w14:bevel/>
                          </w14:textOutline>
                        </w:rPr>
                        <w:t>109/2026/NĐ-CP ngày 01/</w:t>
                      </w:r>
                      <w:r w:rsidR="000D721D" w:rsidRPr="000D721D">
                        <w:rPr>
                          <w:i/>
                          <w:color w:val="FF6600"/>
                          <w14:textOutline w14:w="9525" w14:cap="rnd" w14:cmpd="sng" w14:algn="ctr">
                            <w14:noFill/>
                            <w14:prstDash w14:val="solid"/>
                            <w14:bevel/>
                          </w14:textOutline>
                        </w:rPr>
                        <w:t>4/2026 quy định xử phạt vi phạ</w:t>
                      </w:r>
                      <w:r w:rsidR="000D721D">
                        <w:rPr>
                          <w:i/>
                          <w:color w:val="FF6600"/>
                          <w14:textOutline w14:w="9525" w14:cap="rnd" w14:cmpd="sng" w14:algn="ctr">
                            <w14:noFill/>
                            <w14:prstDash w14:val="solid"/>
                            <w14:bevel/>
                          </w14:textOutline>
                        </w:rPr>
                        <w:t xml:space="preserve">m hành chính trong </w:t>
                      </w:r>
                      <w:r w:rsidR="000D721D" w:rsidRPr="000D721D">
                        <w:rPr>
                          <w:i/>
                          <w:color w:val="FF6600"/>
                          <w14:textOutline w14:w="9525" w14:cap="rnd" w14:cmpd="sng" w14:algn="ctr">
                            <w14:noFill/>
                            <w14:prstDash w14:val="solid"/>
                            <w14:bevel/>
                          </w14:textOutline>
                        </w:rPr>
                        <w:t>lĩnh vực bổ trợ</w:t>
                      </w:r>
                      <w:r w:rsidR="000D721D">
                        <w:rPr>
                          <w:i/>
                          <w:color w:val="FF6600"/>
                          <w14:textOutline w14:w="9525" w14:cap="rnd" w14:cmpd="sng" w14:algn="ctr">
                            <w14:noFill/>
                            <w14:prstDash w14:val="solid"/>
                            <w14:bevel/>
                          </w14:textOutline>
                        </w:rPr>
                        <w:t xml:space="preserve"> tư pháp; </w:t>
                      </w:r>
                      <w:r w:rsidR="000D721D">
                        <w:rPr>
                          <w:i/>
                          <w:color w:val="FF6600"/>
                          <w14:textOutline w14:w="9525" w14:cap="rnd" w14:cmpd="sng" w14:algn="ctr">
                            <w14:noFill/>
                            <w14:prstDash w14:val="solid"/>
                            <w14:bevel/>
                          </w14:textOutline>
                        </w:rPr>
                        <w:br/>
                      </w:r>
                      <w:r w:rsidR="000D721D" w:rsidRPr="000D721D">
                        <w:rPr>
                          <w:i/>
                          <w:color w:val="FF6600"/>
                          <w14:textOutline w14:w="9525" w14:cap="rnd" w14:cmpd="sng" w14:algn="ctr">
                            <w14:noFill/>
                            <w14:prstDash w14:val="solid"/>
                            <w14:bevel/>
                          </w14:textOutline>
                        </w:rPr>
                        <w:t>hành chính tư pháp; hôn nhân và gia đình; thi hành án dân sự; phục hồi, phá sản doanh nghiệp, hợp tác xã</w:t>
                      </w:r>
                      <w:r w:rsidR="007600EB">
                        <w:rPr>
                          <w:i/>
                          <w:color w:val="FF6600"/>
                          <w14:textOutline w14:w="9525" w14:cap="rnd" w14:cmpd="sng" w14:algn="ctr">
                            <w14:noFill/>
                            <w14:prstDash w14:val="solid"/>
                            <w14:bevel/>
                          </w14:textOutline>
                        </w:rPr>
                        <w:t>)</w:t>
                      </w:r>
                    </w:p>
                  </w:txbxContent>
                </v:textbox>
              </v:shape>
            </w:pict>
          </mc:Fallback>
        </mc:AlternateContent>
      </w:r>
    </w:p>
    <w:p w:rsidR="00456477" w:rsidRDefault="00456477" w:rsidP="003407C8">
      <w:pPr>
        <w:spacing w:after="0" w:line="240" w:lineRule="auto"/>
      </w:pPr>
    </w:p>
    <w:p w:rsidR="00456477" w:rsidRDefault="00456477" w:rsidP="003407C8">
      <w:pPr>
        <w:spacing w:after="0" w:line="240" w:lineRule="auto"/>
      </w:pPr>
    </w:p>
    <w:p w:rsidR="00456477" w:rsidRDefault="00456477" w:rsidP="003407C8">
      <w:pPr>
        <w:spacing w:after="0" w:line="240" w:lineRule="auto"/>
      </w:pPr>
    </w:p>
    <w:p w:rsidR="00456477" w:rsidRDefault="00456477" w:rsidP="003407C8">
      <w:pPr>
        <w:spacing w:after="0" w:line="240" w:lineRule="auto"/>
      </w:pPr>
    </w:p>
    <w:p w:rsidR="00456477" w:rsidRDefault="00456477" w:rsidP="003407C8">
      <w:pPr>
        <w:spacing w:after="0" w:line="240" w:lineRule="auto"/>
      </w:pPr>
    </w:p>
    <w:p w:rsidR="00456477" w:rsidRDefault="00456477" w:rsidP="003407C8">
      <w:pPr>
        <w:spacing w:after="0" w:line="240" w:lineRule="auto"/>
      </w:pPr>
    </w:p>
    <w:p w:rsidR="00456477" w:rsidRDefault="00456477" w:rsidP="003407C8">
      <w:pPr>
        <w:spacing w:after="0" w:line="240" w:lineRule="auto"/>
      </w:pPr>
    </w:p>
    <w:p w:rsidR="003407C8" w:rsidRDefault="003407C8" w:rsidP="003407C8">
      <w:pPr>
        <w:spacing w:after="0" w:line="240" w:lineRule="auto"/>
      </w:pPr>
    </w:p>
    <w:p w:rsidR="003417EF" w:rsidRDefault="003417EF" w:rsidP="003407C8">
      <w:pPr>
        <w:spacing w:after="0" w:line="240" w:lineRule="auto"/>
      </w:pPr>
    </w:p>
    <w:p w:rsidR="003417EF" w:rsidRDefault="003417EF" w:rsidP="003407C8">
      <w:pPr>
        <w:spacing w:after="0" w:line="240" w:lineRule="auto"/>
      </w:pPr>
    </w:p>
    <w:p w:rsidR="003417EF" w:rsidRDefault="003417EF" w:rsidP="003407C8">
      <w:pPr>
        <w:spacing w:after="0" w:line="240" w:lineRule="auto"/>
      </w:pPr>
    </w:p>
    <w:p w:rsidR="003417EF" w:rsidRDefault="003417EF" w:rsidP="003407C8">
      <w:pPr>
        <w:spacing w:after="0" w:line="240" w:lineRule="auto"/>
        <w:ind w:firstLine="284"/>
      </w:pPr>
    </w:p>
    <w:p w:rsidR="003417EF" w:rsidRPr="00817C7F" w:rsidRDefault="001B5B36" w:rsidP="001B5B36">
      <w:pPr>
        <w:spacing w:after="0" w:line="240" w:lineRule="auto"/>
        <w:ind w:firstLine="426"/>
        <w:rPr>
          <w:sz w:val="32"/>
        </w:rPr>
      </w:pPr>
      <w:r w:rsidRPr="001B5B36">
        <w:rPr>
          <w:noProof/>
          <w:sz w:val="32"/>
        </w:rPr>
        <w:drawing>
          <wp:inline distT="0" distB="0" distL="0" distR="0" wp14:anchorId="78051120" wp14:editId="69E4F178">
            <wp:extent cx="2590800" cy="23652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599873" cy="2373578"/>
                    </a:xfrm>
                    <a:prstGeom prst="rect">
                      <a:avLst/>
                    </a:prstGeom>
                  </pic:spPr>
                </pic:pic>
              </a:graphicData>
            </a:graphic>
          </wp:inline>
        </w:drawing>
      </w:r>
    </w:p>
    <w:p w:rsidR="003417EF" w:rsidRPr="009E699B" w:rsidRDefault="003C0CDE" w:rsidP="003C0CDE">
      <w:pPr>
        <w:spacing w:after="0" w:line="240" w:lineRule="auto"/>
        <w:jc w:val="center"/>
        <w:rPr>
          <w:b/>
          <w:sz w:val="32"/>
        </w:rPr>
      </w:pPr>
      <w:r w:rsidRPr="009E699B">
        <w:rPr>
          <w:b/>
          <w:sz w:val="32"/>
        </w:rPr>
        <w:t xml:space="preserve">THÁNG </w:t>
      </w:r>
      <w:r w:rsidR="007600EB" w:rsidRPr="009E699B">
        <w:rPr>
          <w:b/>
          <w:sz w:val="32"/>
        </w:rPr>
        <w:t>6</w:t>
      </w:r>
      <w:r w:rsidRPr="009E699B">
        <w:rPr>
          <w:b/>
          <w:sz w:val="32"/>
        </w:rPr>
        <w:t xml:space="preserve"> NĂM 2026</w:t>
      </w:r>
    </w:p>
    <w:p w:rsidR="00991A7E" w:rsidRPr="00605338" w:rsidRDefault="00BE3580" w:rsidP="00187D44">
      <w:pPr>
        <w:spacing w:before="120" w:after="120" w:line="240" w:lineRule="auto"/>
        <w:ind w:firstLine="284"/>
        <w:jc w:val="both"/>
        <w:rPr>
          <w:b/>
          <w:color w:val="FF3300"/>
          <w:szCs w:val="24"/>
        </w:rPr>
      </w:pPr>
      <w:r>
        <w:rPr>
          <w:b/>
          <w:color w:val="FF3300"/>
          <w:szCs w:val="24"/>
        </w:rPr>
        <w:lastRenderedPageBreak/>
        <w:t>C</w:t>
      </w:r>
      <w:bookmarkStart w:id="0" w:name="_GoBack"/>
      <w:bookmarkEnd w:id="0"/>
      <w:r w:rsidR="001B5B36" w:rsidRPr="00605338">
        <w:rPr>
          <w:b/>
          <w:color w:val="FF3300"/>
          <w:szCs w:val="24"/>
        </w:rPr>
        <w:t>ác</w:t>
      </w:r>
      <w:r w:rsidR="001B5B36" w:rsidRPr="00605338">
        <w:rPr>
          <w:b/>
          <w:color w:val="FF3300"/>
          <w:sz w:val="32"/>
        </w:rPr>
        <w:t xml:space="preserve"> </w:t>
      </w:r>
      <w:r w:rsidR="001B5B36" w:rsidRPr="00605338">
        <w:rPr>
          <w:b/>
          <w:color w:val="FF3300"/>
          <w:szCs w:val="24"/>
        </w:rPr>
        <w:t>hành vi vi phạm hành chính, hình thức xử phạt, mức xử phạt và biện pháp khắc phục hậu quả đối với hành vi vi phạm</w:t>
      </w:r>
      <w:r w:rsidR="001B5B36" w:rsidRPr="00605338">
        <w:rPr>
          <w:b/>
          <w:color w:val="FF3300"/>
          <w:sz w:val="32"/>
          <w14:textOutline w14:w="9525" w14:cap="rnd" w14:cmpd="sng" w14:algn="ctr">
            <w14:noFill/>
            <w14:prstDash w14:val="solid"/>
            <w14:bevel/>
          </w14:textOutline>
        </w:rPr>
        <w:t xml:space="preserve"> </w:t>
      </w:r>
      <w:r w:rsidR="001B5B36" w:rsidRPr="00605338">
        <w:rPr>
          <w:b/>
          <w:color w:val="FF3300"/>
          <w:szCs w:val="24"/>
        </w:rPr>
        <w:t>quy định về chứng thực bản sao từ bản chính, chứng thực chữ ký, cụ thể:</w:t>
      </w:r>
    </w:p>
    <w:p w:rsidR="00187D44" w:rsidRPr="003D2096" w:rsidRDefault="00187D44" w:rsidP="003D2096">
      <w:pPr>
        <w:spacing w:after="0" w:line="240" w:lineRule="auto"/>
        <w:ind w:firstLine="284"/>
        <w:jc w:val="both"/>
        <w:rPr>
          <w:noProof/>
          <w:sz w:val="26"/>
          <w:szCs w:val="26"/>
        </w:rPr>
      </w:pPr>
      <w:r w:rsidRPr="003D2096">
        <w:rPr>
          <w:b/>
          <w:noProof/>
          <w:sz w:val="26"/>
          <w:szCs w:val="26"/>
        </w:rPr>
        <w:t>1. Phạt tiền từ 1.000.000 đồng đến 3.000.000 đồng</w:t>
      </w:r>
      <w:r w:rsidRPr="003D2096">
        <w:rPr>
          <w:noProof/>
          <w:sz w:val="26"/>
          <w:szCs w:val="26"/>
        </w:rPr>
        <w:t xml:space="preserve"> đối với hành vi tẩy xoá, sửa chữa làm sai lệch nội dung của bản chính để yêu cầu chứng thực bản sao.</w:t>
      </w:r>
    </w:p>
    <w:p w:rsidR="00187D44" w:rsidRPr="003D2096" w:rsidRDefault="00187D44" w:rsidP="003D2096">
      <w:pPr>
        <w:spacing w:after="0" w:line="240" w:lineRule="auto"/>
        <w:ind w:firstLine="284"/>
        <w:jc w:val="both"/>
        <w:rPr>
          <w:noProof/>
          <w:sz w:val="26"/>
          <w:szCs w:val="26"/>
        </w:rPr>
      </w:pPr>
      <w:r w:rsidRPr="003D2096">
        <w:rPr>
          <w:b/>
          <w:noProof/>
          <w:sz w:val="26"/>
          <w:szCs w:val="26"/>
        </w:rPr>
        <w:t>2. Phạt tiền từ 3.000.000 đồng đến 5.000.000 đồng</w:t>
      </w:r>
      <w:r w:rsidRPr="003D2096">
        <w:rPr>
          <w:noProof/>
          <w:sz w:val="26"/>
          <w:szCs w:val="26"/>
        </w:rPr>
        <w:t xml:space="preserve"> đối với một trong các hành vi sau:</w:t>
      </w:r>
    </w:p>
    <w:p w:rsidR="00187D44" w:rsidRPr="003D2096" w:rsidRDefault="00187D44" w:rsidP="003D2096">
      <w:pPr>
        <w:spacing w:after="0" w:line="240" w:lineRule="auto"/>
        <w:ind w:firstLine="284"/>
        <w:jc w:val="both"/>
        <w:rPr>
          <w:noProof/>
          <w:sz w:val="26"/>
          <w:szCs w:val="26"/>
        </w:rPr>
      </w:pPr>
      <w:r w:rsidRPr="003D2096">
        <w:rPr>
          <w:noProof/>
          <w:sz w:val="26"/>
          <w:szCs w:val="26"/>
        </w:rPr>
        <w:t>a) Không thực hiện yêu cầu chứng thực đúng thời hạn quy định;</w:t>
      </w:r>
    </w:p>
    <w:p w:rsidR="00187D44" w:rsidRPr="003D2096" w:rsidRDefault="00187D44" w:rsidP="003D2096">
      <w:pPr>
        <w:spacing w:after="0" w:line="240" w:lineRule="auto"/>
        <w:ind w:firstLine="284"/>
        <w:jc w:val="both"/>
        <w:rPr>
          <w:noProof/>
          <w:sz w:val="26"/>
          <w:szCs w:val="26"/>
        </w:rPr>
      </w:pPr>
      <w:r w:rsidRPr="003D2096">
        <w:rPr>
          <w:noProof/>
          <w:sz w:val="26"/>
          <w:szCs w:val="26"/>
        </w:rPr>
        <w:t>b) Chứng thực ngoài trụ sở của tổ chức thực hiện chứng thực, trừ trường hợp pháp luật có quy định khác;</w:t>
      </w:r>
    </w:p>
    <w:p w:rsidR="00187D44" w:rsidRPr="003D2096" w:rsidRDefault="00187D44" w:rsidP="003D2096">
      <w:pPr>
        <w:spacing w:after="0" w:line="240" w:lineRule="auto"/>
        <w:ind w:firstLine="284"/>
        <w:jc w:val="both"/>
        <w:rPr>
          <w:noProof/>
          <w:sz w:val="26"/>
          <w:szCs w:val="26"/>
        </w:rPr>
      </w:pPr>
      <w:r w:rsidRPr="003D2096">
        <w:rPr>
          <w:noProof/>
          <w:sz w:val="26"/>
          <w:szCs w:val="26"/>
        </w:rPr>
        <w:t>c) Từ chối yêu cầu chứng thực không đúng quy định;</w:t>
      </w:r>
    </w:p>
    <w:p w:rsidR="00187D44" w:rsidRPr="003D2096" w:rsidRDefault="00187D44" w:rsidP="003D2096">
      <w:pPr>
        <w:spacing w:after="0" w:line="240" w:lineRule="auto"/>
        <w:ind w:firstLine="284"/>
        <w:jc w:val="both"/>
        <w:rPr>
          <w:noProof/>
          <w:sz w:val="26"/>
          <w:szCs w:val="26"/>
        </w:rPr>
      </w:pPr>
      <w:r w:rsidRPr="003D2096">
        <w:rPr>
          <w:noProof/>
          <w:sz w:val="26"/>
          <w:szCs w:val="26"/>
        </w:rPr>
        <w:t>d) Không ghi hoặc ghi không rõ địa điểm chứng thực; thực hiện chứng thực ngoài trụ sở mà không ghi rõ thời gian (giờ, phút) chứng thực;</w:t>
      </w:r>
    </w:p>
    <w:p w:rsidR="00187D44" w:rsidRPr="003D2096" w:rsidRDefault="00187D44" w:rsidP="003D2096">
      <w:pPr>
        <w:spacing w:after="0" w:line="240" w:lineRule="auto"/>
        <w:ind w:firstLine="284"/>
        <w:jc w:val="both"/>
        <w:rPr>
          <w:noProof/>
          <w:sz w:val="26"/>
          <w:szCs w:val="26"/>
        </w:rPr>
      </w:pPr>
      <w:r w:rsidRPr="003D2096">
        <w:rPr>
          <w:noProof/>
          <w:sz w:val="26"/>
          <w:szCs w:val="26"/>
        </w:rPr>
        <w:t>đ) Ghi lời chứng không đầy đủ theo quy định;</w:t>
      </w:r>
    </w:p>
    <w:p w:rsidR="00187D44" w:rsidRPr="003D2096" w:rsidRDefault="00187D44" w:rsidP="003D2096">
      <w:pPr>
        <w:spacing w:after="0" w:line="240" w:lineRule="auto"/>
        <w:ind w:firstLine="284"/>
        <w:jc w:val="both"/>
        <w:rPr>
          <w:noProof/>
          <w:sz w:val="26"/>
          <w:szCs w:val="26"/>
        </w:rPr>
      </w:pPr>
      <w:r w:rsidRPr="003D2096">
        <w:rPr>
          <w:noProof/>
          <w:sz w:val="26"/>
          <w:szCs w:val="26"/>
        </w:rPr>
        <w:t>e) Không chứng thực đầy đủ chữ ký, điểm chỉ của tất cả những người đã ký, điểm chỉ;</w:t>
      </w:r>
    </w:p>
    <w:p w:rsidR="00187D44" w:rsidRPr="003D2096" w:rsidRDefault="00187D44" w:rsidP="003D2096">
      <w:pPr>
        <w:spacing w:after="0" w:line="240" w:lineRule="auto"/>
        <w:ind w:firstLine="284"/>
        <w:jc w:val="both"/>
        <w:rPr>
          <w:noProof/>
          <w:sz w:val="26"/>
          <w:szCs w:val="26"/>
        </w:rPr>
      </w:pPr>
      <w:r w:rsidRPr="003D2096">
        <w:rPr>
          <w:noProof/>
          <w:sz w:val="26"/>
          <w:szCs w:val="26"/>
        </w:rPr>
        <w:t xml:space="preserve">g) Không bố trí người tiếp nhận yêu cầu chứng thực vào các ngày làm việc theo ngày, giờ làm việc của cơ quan hành chính nhà nước; không niêm yết công khai lịch làm việc, thẩm quyền, thủ tục, thời gian giải </w:t>
      </w:r>
      <w:r w:rsidRPr="003D2096">
        <w:rPr>
          <w:noProof/>
          <w:sz w:val="26"/>
          <w:szCs w:val="26"/>
        </w:rPr>
        <w:lastRenderedPageBreak/>
        <w:t>quyết, phí, chi phí chứng thực tại trụ sở của tổ chức thực hiện chứng thực;</w:t>
      </w:r>
    </w:p>
    <w:p w:rsidR="00187D44" w:rsidRPr="003D2096" w:rsidRDefault="00187D44" w:rsidP="003D2096">
      <w:pPr>
        <w:spacing w:after="0" w:line="240" w:lineRule="auto"/>
        <w:ind w:firstLine="284"/>
        <w:jc w:val="both"/>
        <w:rPr>
          <w:noProof/>
          <w:sz w:val="26"/>
          <w:szCs w:val="26"/>
        </w:rPr>
      </w:pPr>
      <w:r w:rsidRPr="003D2096">
        <w:rPr>
          <w:noProof/>
          <w:sz w:val="26"/>
          <w:szCs w:val="26"/>
        </w:rPr>
        <w:t>h) Lập, quản lý, sử dụng sổ chứng thực không đúng quy định.</w:t>
      </w:r>
    </w:p>
    <w:p w:rsidR="00187D44" w:rsidRPr="003D2096" w:rsidRDefault="00187D44" w:rsidP="003D2096">
      <w:pPr>
        <w:spacing w:after="0" w:line="240" w:lineRule="auto"/>
        <w:ind w:firstLine="284"/>
        <w:jc w:val="both"/>
        <w:rPr>
          <w:noProof/>
          <w:sz w:val="26"/>
          <w:szCs w:val="26"/>
        </w:rPr>
      </w:pPr>
      <w:r w:rsidRPr="003D2096">
        <w:rPr>
          <w:b/>
          <w:noProof/>
          <w:sz w:val="26"/>
          <w:szCs w:val="26"/>
        </w:rPr>
        <w:t>3. Phạt tiền từ 5.000.000 đồng đến 7.000.000 đồng</w:t>
      </w:r>
      <w:r w:rsidRPr="003D2096">
        <w:rPr>
          <w:noProof/>
          <w:sz w:val="26"/>
          <w:szCs w:val="26"/>
        </w:rPr>
        <w:t xml:space="preserve"> đối với một trong các hành vi sau:</w:t>
      </w:r>
    </w:p>
    <w:p w:rsidR="00187D44" w:rsidRPr="003D2096" w:rsidRDefault="00187D44" w:rsidP="003D2096">
      <w:pPr>
        <w:spacing w:after="0" w:line="240" w:lineRule="auto"/>
        <w:ind w:firstLine="284"/>
        <w:jc w:val="both"/>
        <w:rPr>
          <w:noProof/>
          <w:sz w:val="26"/>
          <w:szCs w:val="26"/>
        </w:rPr>
      </w:pPr>
      <w:r w:rsidRPr="003D2096">
        <w:rPr>
          <w:noProof/>
          <w:sz w:val="26"/>
          <w:szCs w:val="26"/>
        </w:rPr>
        <w:t>a) Giả mạo chữ ký của người thực hiện chứng thực;</w:t>
      </w:r>
    </w:p>
    <w:p w:rsidR="00187D44" w:rsidRPr="003D2096" w:rsidRDefault="00187D44" w:rsidP="003D2096">
      <w:pPr>
        <w:spacing w:after="0" w:line="240" w:lineRule="auto"/>
        <w:ind w:firstLine="284"/>
        <w:jc w:val="both"/>
        <w:rPr>
          <w:noProof/>
          <w:sz w:val="26"/>
          <w:szCs w:val="26"/>
        </w:rPr>
      </w:pPr>
      <w:r w:rsidRPr="003D2096">
        <w:rPr>
          <w:noProof/>
          <w:sz w:val="26"/>
          <w:szCs w:val="26"/>
        </w:rPr>
        <w:t>b) Không ký ghi rõ họ tên, đóng dấu tổ chức thực hiện chứng thực theo quy định; không ghi lời chứng vào trang cuối của bản sao giấy tờ, văn bản có từ 02 trang trở lên; không đóng dấu giáp lai đối với bản sao giấy tờ, văn bản có từ 02 tờ trở lên;</w:t>
      </w:r>
    </w:p>
    <w:p w:rsidR="00187D44" w:rsidRPr="003D2096" w:rsidRDefault="00187D44" w:rsidP="003D2096">
      <w:pPr>
        <w:spacing w:after="0" w:line="240" w:lineRule="auto"/>
        <w:ind w:firstLine="284"/>
        <w:jc w:val="both"/>
        <w:rPr>
          <w:noProof/>
          <w:sz w:val="26"/>
          <w:szCs w:val="26"/>
        </w:rPr>
      </w:pPr>
      <w:r w:rsidRPr="003D2096">
        <w:rPr>
          <w:noProof/>
          <w:sz w:val="26"/>
          <w:szCs w:val="26"/>
        </w:rPr>
        <w:t>c) Chứng thực chữ ký trong trường hợp người yêu cầu chứng thực không ký trước mặt người thực hiện chứng thực hoặc không ký trước mặt người tiếp nhận hồ sơ chứng thực chữ ký;</w:t>
      </w:r>
    </w:p>
    <w:p w:rsidR="00187D44" w:rsidRPr="003D2096" w:rsidRDefault="00187D44" w:rsidP="003D2096">
      <w:pPr>
        <w:spacing w:after="0" w:line="240" w:lineRule="auto"/>
        <w:ind w:firstLine="284"/>
        <w:jc w:val="both"/>
        <w:rPr>
          <w:noProof/>
          <w:sz w:val="26"/>
          <w:szCs w:val="26"/>
        </w:rPr>
      </w:pPr>
      <w:r w:rsidRPr="003D2096">
        <w:rPr>
          <w:noProof/>
          <w:sz w:val="26"/>
          <w:szCs w:val="26"/>
        </w:rPr>
        <w:t>d) Không ghi lời chứng trong văn bản chứng thực;</w:t>
      </w:r>
    </w:p>
    <w:p w:rsidR="00187D44" w:rsidRPr="003D2096" w:rsidRDefault="00187D44" w:rsidP="003D2096">
      <w:pPr>
        <w:spacing w:after="0" w:line="240" w:lineRule="auto"/>
        <w:ind w:firstLine="284"/>
        <w:jc w:val="both"/>
        <w:rPr>
          <w:noProof/>
          <w:sz w:val="26"/>
          <w:szCs w:val="26"/>
        </w:rPr>
      </w:pPr>
      <w:r w:rsidRPr="003D2096">
        <w:rPr>
          <w:noProof/>
          <w:sz w:val="26"/>
          <w:szCs w:val="26"/>
        </w:rPr>
        <w:t>đ) Lưu trữ sổ chứng thực, giấy tờ, văn bản đã chứng thực chữ ký không đúng quy định;</w:t>
      </w:r>
    </w:p>
    <w:p w:rsidR="00187D44" w:rsidRPr="003D2096" w:rsidRDefault="00187D44" w:rsidP="003D2096">
      <w:pPr>
        <w:spacing w:after="0" w:line="240" w:lineRule="auto"/>
        <w:ind w:firstLine="284"/>
        <w:jc w:val="both"/>
        <w:rPr>
          <w:noProof/>
          <w:sz w:val="26"/>
          <w:szCs w:val="26"/>
        </w:rPr>
      </w:pPr>
      <w:r w:rsidRPr="003D2096">
        <w:rPr>
          <w:noProof/>
          <w:sz w:val="26"/>
          <w:szCs w:val="26"/>
        </w:rPr>
        <w:t>e) Không thực hiện chế độ báo cáo thống kê theo quy định;</w:t>
      </w:r>
    </w:p>
    <w:p w:rsidR="00187D44" w:rsidRPr="003D2096" w:rsidRDefault="00187D44" w:rsidP="003D2096">
      <w:pPr>
        <w:spacing w:after="0" w:line="240" w:lineRule="auto"/>
        <w:ind w:firstLine="284"/>
        <w:jc w:val="both"/>
        <w:rPr>
          <w:noProof/>
          <w:sz w:val="26"/>
          <w:szCs w:val="26"/>
        </w:rPr>
      </w:pPr>
      <w:r w:rsidRPr="003D2096">
        <w:rPr>
          <w:noProof/>
          <w:sz w:val="26"/>
          <w:szCs w:val="26"/>
        </w:rPr>
        <w:t>g) Chứng thực bản sao từ bản chính, chứng thực chữ ký, chứng thực điểm chỉ hoặc chứng thực trong trường hợp người yêu cầu chứng thực không thể ký, điểm chỉ được mà không ghi vào sổ chứng thực.</w:t>
      </w:r>
    </w:p>
    <w:p w:rsidR="00187D44" w:rsidRPr="003D2096" w:rsidRDefault="00187D44" w:rsidP="003D2096">
      <w:pPr>
        <w:spacing w:after="0" w:line="240" w:lineRule="auto"/>
        <w:ind w:firstLine="284"/>
        <w:jc w:val="both"/>
        <w:rPr>
          <w:noProof/>
          <w:sz w:val="26"/>
          <w:szCs w:val="26"/>
        </w:rPr>
      </w:pPr>
      <w:r w:rsidRPr="003D2096">
        <w:rPr>
          <w:b/>
          <w:noProof/>
          <w:sz w:val="26"/>
          <w:szCs w:val="26"/>
        </w:rPr>
        <w:t>4. Phạt tiền từ 7.000.000 đồng đến 10.000.000 đồng</w:t>
      </w:r>
      <w:r w:rsidRPr="003D2096">
        <w:rPr>
          <w:noProof/>
          <w:sz w:val="26"/>
          <w:szCs w:val="26"/>
        </w:rPr>
        <w:t xml:space="preserve"> đối với một trong các hành vi sau:</w:t>
      </w:r>
    </w:p>
    <w:p w:rsidR="00187D44" w:rsidRPr="003D2096" w:rsidRDefault="00187D44" w:rsidP="003D2096">
      <w:pPr>
        <w:spacing w:after="0" w:line="240" w:lineRule="auto"/>
        <w:ind w:firstLine="284"/>
        <w:jc w:val="both"/>
        <w:rPr>
          <w:noProof/>
          <w:sz w:val="26"/>
          <w:szCs w:val="26"/>
        </w:rPr>
      </w:pPr>
      <w:r w:rsidRPr="003D2096">
        <w:rPr>
          <w:noProof/>
          <w:sz w:val="26"/>
          <w:szCs w:val="26"/>
        </w:rPr>
        <w:lastRenderedPageBreak/>
        <w:t>a) Nhận, đòi hỏi tiền hoặc lợi ích khác từ người yêu cầu chứng thực ngoài phí, chi phí chứng thực đã được niêm yết;</w:t>
      </w:r>
    </w:p>
    <w:p w:rsidR="00187D44" w:rsidRPr="003D2096" w:rsidRDefault="00187D44" w:rsidP="003D2096">
      <w:pPr>
        <w:spacing w:after="0" w:line="240" w:lineRule="auto"/>
        <w:ind w:firstLine="284"/>
        <w:jc w:val="both"/>
        <w:rPr>
          <w:noProof/>
          <w:sz w:val="26"/>
          <w:szCs w:val="26"/>
        </w:rPr>
      </w:pPr>
      <w:r w:rsidRPr="003D2096">
        <w:rPr>
          <w:noProof/>
          <w:sz w:val="26"/>
          <w:szCs w:val="26"/>
        </w:rPr>
        <w:t>b) Chứng thực bản sao từ bản chính giấy tờ, văn bản bị tẩy xóa, sửa chữa, thêm, bớt nội dung không hợp lệ, bản chính bị hư hỏng, cũ nát, không xác định được nội dung;</w:t>
      </w:r>
    </w:p>
    <w:p w:rsidR="00187D44" w:rsidRPr="003D2096" w:rsidRDefault="00187D44" w:rsidP="003D2096">
      <w:pPr>
        <w:spacing w:after="0" w:line="240" w:lineRule="auto"/>
        <w:ind w:firstLine="284"/>
        <w:jc w:val="both"/>
        <w:rPr>
          <w:noProof/>
          <w:sz w:val="26"/>
          <w:szCs w:val="26"/>
        </w:rPr>
      </w:pPr>
      <w:r w:rsidRPr="003D2096">
        <w:rPr>
          <w:noProof/>
          <w:sz w:val="26"/>
          <w:szCs w:val="26"/>
        </w:rPr>
        <w:t>c) Chứng thực bản sao từ bản chính giấy tờ, văn bản do cơ quan, tổ chức, người có thẩm quyền của nước ngoài cấp, công chứng hoặc chứng nhận mà chưa được hợp pháp hóa lãnh sự, trừ trường hợp được miễn hợp pháp hóa lãnh sự theo quy định của pháp luật, điều ước quốc tế mà Việt Nam là thành viên hoặc theo nguyên tắc có đi, có lại;</w:t>
      </w:r>
    </w:p>
    <w:p w:rsidR="00187D44" w:rsidRPr="003D2096" w:rsidRDefault="00187D44" w:rsidP="003D2096">
      <w:pPr>
        <w:spacing w:after="0" w:line="240" w:lineRule="auto"/>
        <w:ind w:firstLine="284"/>
        <w:jc w:val="both"/>
        <w:rPr>
          <w:noProof/>
          <w:sz w:val="26"/>
          <w:szCs w:val="26"/>
        </w:rPr>
      </w:pPr>
      <w:r w:rsidRPr="003D2096">
        <w:rPr>
          <w:noProof/>
          <w:sz w:val="26"/>
          <w:szCs w:val="26"/>
        </w:rPr>
        <w:t>d) Chứng thực bản sao từ bản chính giấy tờ, văn bản đóng dấu mật của cơ quan, tổ chức có thẩm quyền hoặc không đóng dấu mật nhưng ghi rõ không được sao chụp;</w:t>
      </w:r>
    </w:p>
    <w:p w:rsidR="00187D44" w:rsidRPr="003D2096" w:rsidRDefault="00187D44" w:rsidP="003D2096">
      <w:pPr>
        <w:spacing w:after="0" w:line="240" w:lineRule="auto"/>
        <w:ind w:firstLine="284"/>
        <w:jc w:val="both"/>
        <w:rPr>
          <w:noProof/>
          <w:sz w:val="26"/>
          <w:szCs w:val="26"/>
        </w:rPr>
      </w:pPr>
      <w:r w:rsidRPr="003D2096">
        <w:rPr>
          <w:noProof/>
          <w:sz w:val="26"/>
          <w:szCs w:val="26"/>
        </w:rPr>
        <w:t>đ) Chứng thực bản sao từ bản chính giấy tờ, văn bản do cá nhân tự lập mà không có xác nhận và đóng dấu của cơ quan, tổ chức có thẩm quyền;</w:t>
      </w:r>
    </w:p>
    <w:p w:rsidR="00187D44" w:rsidRPr="003D2096" w:rsidRDefault="00187D44" w:rsidP="003D2096">
      <w:pPr>
        <w:spacing w:after="0" w:line="240" w:lineRule="auto"/>
        <w:ind w:firstLine="284"/>
        <w:jc w:val="both"/>
        <w:rPr>
          <w:noProof/>
          <w:sz w:val="26"/>
          <w:szCs w:val="26"/>
        </w:rPr>
      </w:pPr>
      <w:r w:rsidRPr="003D2096">
        <w:rPr>
          <w:noProof/>
          <w:sz w:val="26"/>
          <w:szCs w:val="26"/>
        </w:rPr>
        <w:t>e) Chứng thực chữ ký trong trường hợp người yêu cầu chứng thực xuất trình Căn cước điện tử hoặc Thẻ căn cước công dân hoặc Thẻ căn cước hoặc Giấy chứng nhận căn cước hoặc Hộ chiếu hoặc giấy tờ xuất nhập cảnh hoặc giấy tờ có giá trị đi lại quốc tế không còn giá trị sử dụng;</w:t>
      </w:r>
    </w:p>
    <w:p w:rsidR="00187D44" w:rsidRPr="003D2096" w:rsidRDefault="00187D44" w:rsidP="003D2096">
      <w:pPr>
        <w:spacing w:after="0" w:line="240" w:lineRule="auto"/>
        <w:ind w:firstLine="284"/>
        <w:jc w:val="both"/>
        <w:rPr>
          <w:noProof/>
          <w:sz w:val="26"/>
          <w:szCs w:val="26"/>
        </w:rPr>
      </w:pPr>
      <w:r w:rsidRPr="003D2096">
        <w:rPr>
          <w:noProof/>
          <w:sz w:val="26"/>
          <w:szCs w:val="26"/>
        </w:rPr>
        <w:t xml:space="preserve">g) Chứng thực chữ ký, chứng thực điểm chỉ hoặc chứng thực trong trường hợp người yêu cầu chứng thực không thể ký, điểm chỉ được trong giấy tờ, văn bản có nội dung là </w:t>
      </w:r>
      <w:r w:rsidRPr="003D2096">
        <w:rPr>
          <w:noProof/>
          <w:sz w:val="26"/>
          <w:szCs w:val="26"/>
        </w:rPr>
        <w:lastRenderedPageBreak/>
        <w:t>giao dịch, trừ trường hợp pháp luật có quy định khác;</w:t>
      </w:r>
    </w:p>
    <w:p w:rsidR="00187D44" w:rsidRPr="003D2096" w:rsidRDefault="00187D44" w:rsidP="003D2096">
      <w:pPr>
        <w:spacing w:after="0" w:line="240" w:lineRule="auto"/>
        <w:ind w:firstLine="284"/>
        <w:jc w:val="both"/>
        <w:rPr>
          <w:noProof/>
          <w:sz w:val="26"/>
          <w:szCs w:val="26"/>
        </w:rPr>
      </w:pPr>
      <w:r w:rsidRPr="003D2096">
        <w:rPr>
          <w:noProof/>
          <w:sz w:val="26"/>
          <w:szCs w:val="26"/>
        </w:rPr>
        <w:t>h) Chứng thực chữ ký, chứng thực điểm chỉ hoặc chứng thực trong trường hợp người yêu cầu chứng thực không thể ký, điểm chỉ được trong văn bản, giấy tờ có liên quan đến tài sản, lợi ích của bản thân mình hoặc của những người thân thích là vợ, chồng; cha đẻ, mẹ đẻ, cha nuôi, mẹ nuôi; cha đẻ, mẹ đẻ, cha nuôi, mẹ nuôi của vợ hoặc chồng; con đẻ, con nuôi, con dâu, con rể; ông nội, bà nội, ông ngoại, bà ngoại; anh, chị, em ruột; anh, chị, em ruột của vợ hoặc chồng; cháu là con của con đẻ, con nuôi của người chứng thực.</w:t>
      </w:r>
    </w:p>
    <w:p w:rsidR="00187D44" w:rsidRPr="003D2096" w:rsidRDefault="00187D44" w:rsidP="003D2096">
      <w:pPr>
        <w:spacing w:after="0" w:line="240" w:lineRule="auto"/>
        <w:ind w:firstLine="284"/>
        <w:jc w:val="both"/>
        <w:rPr>
          <w:noProof/>
          <w:sz w:val="26"/>
          <w:szCs w:val="26"/>
        </w:rPr>
      </w:pPr>
      <w:r w:rsidRPr="003D2096">
        <w:rPr>
          <w:b/>
          <w:noProof/>
          <w:sz w:val="26"/>
          <w:szCs w:val="26"/>
        </w:rPr>
        <w:t>5. Tước quyền sử dụng thẻ công chứng viên từ 09 tháng đến 12 tháng</w:t>
      </w:r>
      <w:r w:rsidRPr="003D2096">
        <w:rPr>
          <w:noProof/>
          <w:sz w:val="26"/>
          <w:szCs w:val="26"/>
        </w:rPr>
        <w:t xml:space="preserve"> đối với một trong các hành vi sau:</w:t>
      </w:r>
    </w:p>
    <w:p w:rsidR="00187D44" w:rsidRPr="003D2096" w:rsidRDefault="00187D44" w:rsidP="003D2096">
      <w:pPr>
        <w:spacing w:after="0" w:line="240" w:lineRule="auto"/>
        <w:ind w:firstLine="284"/>
        <w:jc w:val="both"/>
        <w:rPr>
          <w:noProof/>
          <w:sz w:val="26"/>
          <w:szCs w:val="26"/>
        </w:rPr>
      </w:pPr>
      <w:r w:rsidRPr="003D2096">
        <w:rPr>
          <w:noProof/>
          <w:sz w:val="26"/>
          <w:szCs w:val="26"/>
        </w:rPr>
        <w:t>a) Chứng thực chữ ký, chứng thực điểm chỉ hoặc chứng thực trong trường hợp người yêu cầu chứng thực không thể ký, điểm chỉ được trong giấy tờ, văn bản có nội dung trái pháp luật, đạo đức xã hội; tuyên truyền, kích động chiến tranh, chống chế độ xã hội chủ nghĩa Việt Nam; xuyên tạc lịch sử của dân tộc Việt Nam; xúc phạm danh dự, nhân phẩm, uy tín của cá nhân, tổ chức; vi phạm quyền công dân;</w:t>
      </w:r>
    </w:p>
    <w:p w:rsidR="00187D44" w:rsidRPr="003D2096" w:rsidRDefault="00187D44" w:rsidP="003D2096">
      <w:pPr>
        <w:spacing w:after="0" w:line="240" w:lineRule="auto"/>
        <w:ind w:firstLine="284"/>
        <w:jc w:val="both"/>
        <w:rPr>
          <w:noProof/>
          <w:sz w:val="26"/>
          <w:szCs w:val="26"/>
        </w:rPr>
      </w:pPr>
      <w:r w:rsidRPr="003D2096">
        <w:rPr>
          <w:noProof/>
          <w:sz w:val="26"/>
          <w:szCs w:val="26"/>
        </w:rPr>
        <w:t>b) Chứng thực bản sao từ bản chính mà không đối chiếu với bản chính;</w:t>
      </w:r>
    </w:p>
    <w:p w:rsidR="00187D44" w:rsidRPr="003D2096" w:rsidRDefault="00187D44" w:rsidP="003D2096">
      <w:pPr>
        <w:spacing w:after="0" w:line="240" w:lineRule="auto"/>
        <w:ind w:firstLine="284"/>
        <w:jc w:val="both"/>
        <w:rPr>
          <w:noProof/>
          <w:sz w:val="26"/>
          <w:szCs w:val="26"/>
        </w:rPr>
      </w:pPr>
      <w:r w:rsidRPr="003D2096">
        <w:rPr>
          <w:noProof/>
          <w:sz w:val="26"/>
          <w:szCs w:val="26"/>
        </w:rPr>
        <w:t>c) Chứng thực chữ ký, chứng thực điểm chỉ hoặc chứng thực trong trường hợp người yêu cầu chứng thực không thể ký, điểm chỉ được mà tại thời điểm chứng thực, người yêu cầu chứng thực không nhận thức và làm chủ được hành vi của mình.</w:t>
      </w:r>
    </w:p>
    <w:p w:rsidR="00187D44" w:rsidRPr="003D2096" w:rsidRDefault="00187D44" w:rsidP="003D2096">
      <w:pPr>
        <w:spacing w:after="0" w:line="240" w:lineRule="auto"/>
        <w:ind w:firstLine="284"/>
        <w:jc w:val="both"/>
        <w:rPr>
          <w:b/>
          <w:noProof/>
          <w:sz w:val="26"/>
          <w:szCs w:val="26"/>
        </w:rPr>
      </w:pPr>
      <w:r w:rsidRPr="003D2096">
        <w:rPr>
          <w:b/>
          <w:noProof/>
          <w:sz w:val="26"/>
          <w:szCs w:val="26"/>
        </w:rPr>
        <w:lastRenderedPageBreak/>
        <w:t>6. Hình thức xử phạt bổ sung:</w:t>
      </w:r>
    </w:p>
    <w:p w:rsidR="00187D44" w:rsidRPr="003D2096" w:rsidRDefault="00187D44" w:rsidP="003D2096">
      <w:pPr>
        <w:spacing w:after="0" w:line="240" w:lineRule="auto"/>
        <w:ind w:firstLine="284"/>
        <w:jc w:val="both"/>
        <w:rPr>
          <w:noProof/>
          <w:sz w:val="26"/>
          <w:szCs w:val="26"/>
        </w:rPr>
      </w:pPr>
      <w:r w:rsidRPr="003D2096">
        <w:rPr>
          <w:noProof/>
          <w:sz w:val="26"/>
          <w:szCs w:val="26"/>
        </w:rPr>
        <w:t>a) Tước quyền sử dụng thẻ công chứng viên từ 03 tháng đến 06 tháng đối với hành vi vi phạm quy định tại điểm c và điểm d khoản 3, điểm g khoản 4 Điều này;</w:t>
      </w:r>
    </w:p>
    <w:p w:rsidR="00187D44" w:rsidRPr="003D2096" w:rsidRDefault="00187D44" w:rsidP="003D2096">
      <w:pPr>
        <w:spacing w:after="0" w:line="240" w:lineRule="auto"/>
        <w:ind w:firstLine="284"/>
        <w:jc w:val="both"/>
        <w:rPr>
          <w:noProof/>
          <w:sz w:val="26"/>
          <w:szCs w:val="26"/>
        </w:rPr>
      </w:pPr>
      <w:r w:rsidRPr="003D2096">
        <w:rPr>
          <w:noProof/>
          <w:sz w:val="26"/>
          <w:szCs w:val="26"/>
        </w:rPr>
        <w:t>b) Tước quyền sử dụng thẻ công chứng viên từ 06 tháng đến 09 tháng đối với hành vi vi phạm quy định tại các điểm a, b, c, d, đ, e và h khoản 4 Điều này;</w:t>
      </w:r>
    </w:p>
    <w:p w:rsidR="00187D44" w:rsidRPr="003D2096" w:rsidRDefault="00187D44" w:rsidP="003D2096">
      <w:pPr>
        <w:spacing w:after="0" w:line="240" w:lineRule="auto"/>
        <w:ind w:firstLine="284"/>
        <w:jc w:val="both"/>
        <w:rPr>
          <w:noProof/>
          <w:sz w:val="26"/>
          <w:szCs w:val="26"/>
        </w:rPr>
      </w:pPr>
      <w:r w:rsidRPr="003D2096">
        <w:rPr>
          <w:noProof/>
          <w:sz w:val="26"/>
          <w:szCs w:val="26"/>
        </w:rPr>
        <w:t>c) Tịch thu tang vật là giấy tờ, văn bản bị tẩy xoá, sửa chữa làm sai lệch nội dung đối với hành vi vi phạm quy định tại khoản 1 Điều này.</w:t>
      </w:r>
    </w:p>
    <w:p w:rsidR="00187D44" w:rsidRPr="003D2096" w:rsidRDefault="00187D44" w:rsidP="003D2096">
      <w:pPr>
        <w:spacing w:after="0" w:line="240" w:lineRule="auto"/>
        <w:ind w:firstLine="284"/>
        <w:jc w:val="both"/>
        <w:rPr>
          <w:b/>
          <w:noProof/>
          <w:sz w:val="26"/>
          <w:szCs w:val="26"/>
        </w:rPr>
      </w:pPr>
      <w:r w:rsidRPr="003D2096">
        <w:rPr>
          <w:b/>
          <w:noProof/>
          <w:sz w:val="26"/>
          <w:szCs w:val="26"/>
        </w:rPr>
        <w:t>7. Biện pháp khắc phục hậu quả:</w:t>
      </w:r>
    </w:p>
    <w:p w:rsidR="00187D44" w:rsidRPr="003D2096" w:rsidRDefault="00187D44" w:rsidP="003D2096">
      <w:pPr>
        <w:spacing w:after="0" w:line="240" w:lineRule="auto"/>
        <w:ind w:firstLine="284"/>
        <w:jc w:val="both"/>
        <w:rPr>
          <w:noProof/>
          <w:sz w:val="26"/>
          <w:szCs w:val="26"/>
        </w:rPr>
      </w:pPr>
      <w:r w:rsidRPr="003D2096">
        <w:rPr>
          <w:noProof/>
          <w:sz w:val="26"/>
          <w:szCs w:val="26"/>
        </w:rPr>
        <w:t>a) Buộc tổ chức hành nghề công chứng đã thực hiện chứng thực thông báo trên cổng thông tin điện tử của Ủy ban nhân dân cấp tỉnh nơi đặt trụ sở về văn bản đã được chứng thực tại điểm e và điểm g khoản 2, các điểm a, b, c và g khoản 3, khoản 4 và khoản 5 Điều này;</w:t>
      </w:r>
    </w:p>
    <w:p w:rsidR="00187D44" w:rsidRPr="003D2096" w:rsidRDefault="00187D44" w:rsidP="003D2096">
      <w:pPr>
        <w:spacing w:after="0" w:line="240" w:lineRule="auto"/>
        <w:ind w:firstLine="284"/>
        <w:jc w:val="both"/>
        <w:rPr>
          <w:noProof/>
          <w:sz w:val="26"/>
          <w:szCs w:val="26"/>
        </w:rPr>
      </w:pPr>
      <w:r w:rsidRPr="003D2096">
        <w:rPr>
          <w:noProof/>
          <w:sz w:val="26"/>
          <w:szCs w:val="26"/>
        </w:rPr>
        <w:t>b) Buộc nộp lại bản chính giấy tờ, văn bản bị tẩy xóa, sửa chữa làm sai lệch nội dung cho cơ quan, người có thẩm quyền đã cấp đối với hành vi vi phạm quy định tại khoản 1 Điều này, trừ trường hợp bản chính đã bị tịch thu theo quy định tại điểm c khoản 6 Điều này;</w:t>
      </w:r>
    </w:p>
    <w:p w:rsidR="003D2096" w:rsidRDefault="00187D44" w:rsidP="00605338">
      <w:pPr>
        <w:spacing w:after="0" w:line="240" w:lineRule="auto"/>
        <w:ind w:firstLine="284"/>
        <w:jc w:val="both"/>
        <w:rPr>
          <w:b/>
          <w:color w:val="FF3300"/>
          <w:sz w:val="32"/>
          <w:szCs w:val="26"/>
        </w:rPr>
      </w:pPr>
      <w:r w:rsidRPr="003D2096">
        <w:rPr>
          <w:noProof/>
          <w:sz w:val="26"/>
          <w:szCs w:val="26"/>
        </w:rPr>
        <w:t>c) Buộc nộp lại số lợi bất hợp pháp có được do thực hiện hành vi vi phạm quy định tại điểm a khoản 4 Điề</w:t>
      </w:r>
      <w:r w:rsidR="003D2096">
        <w:rPr>
          <w:noProof/>
          <w:sz w:val="26"/>
          <w:szCs w:val="26"/>
        </w:rPr>
        <w:t>u này.</w:t>
      </w:r>
    </w:p>
    <w:p w:rsidR="0035558F" w:rsidRPr="00605338" w:rsidRDefault="009E699B" w:rsidP="009E699B">
      <w:pPr>
        <w:spacing w:after="120" w:line="240" w:lineRule="auto"/>
        <w:ind w:right="-25"/>
        <w:jc w:val="center"/>
        <w:rPr>
          <w:b/>
          <w:color w:val="FF3300"/>
          <w:szCs w:val="26"/>
        </w:rPr>
      </w:pPr>
      <w:r w:rsidRPr="00605338">
        <w:rPr>
          <w:b/>
          <w:color w:val="FF3300"/>
          <w:szCs w:val="26"/>
        </w:rPr>
        <w:t>T</w:t>
      </w:r>
      <w:r w:rsidR="0051320E" w:rsidRPr="00605338">
        <w:rPr>
          <w:b/>
          <w:color w:val="FF3300"/>
          <w:szCs w:val="26"/>
        </w:rPr>
        <w:t xml:space="preserve">HÁNG </w:t>
      </w:r>
      <w:r w:rsidR="00991A7E" w:rsidRPr="00605338">
        <w:rPr>
          <w:b/>
          <w:color w:val="FF3300"/>
          <w:szCs w:val="26"/>
        </w:rPr>
        <w:t>6</w:t>
      </w:r>
      <w:r w:rsidR="0051320E" w:rsidRPr="00605338">
        <w:rPr>
          <w:b/>
          <w:color w:val="FF3300"/>
          <w:szCs w:val="26"/>
        </w:rPr>
        <w:t xml:space="preserve"> NĂM 2026</w:t>
      </w:r>
      <w:r w:rsidR="0051320E" w:rsidRPr="00605338">
        <w:rPr>
          <w:b/>
          <w:color w:val="FF3300"/>
          <w:szCs w:val="26"/>
        </w:rPr>
        <w:br/>
      </w:r>
      <w:r w:rsidR="0035558F" w:rsidRPr="00605338">
        <w:rPr>
          <w:b/>
          <w:color w:val="FF3300"/>
          <w:szCs w:val="26"/>
        </w:rPr>
        <w:t>SỞ TƯ PHÁP TP.HỒ CHÍ MINH</w:t>
      </w:r>
    </w:p>
    <w:sectPr w:rsidR="0035558F" w:rsidRPr="00605338" w:rsidSect="00F937F9">
      <w:pgSz w:w="16839" w:h="11907" w:orient="landscape" w:code="9"/>
      <w:pgMar w:top="720" w:right="720" w:bottom="720" w:left="720" w:header="720" w:footer="720" w:gutter="0"/>
      <w:pgBorders w:offsetFrom="page">
        <w:top w:val="triple" w:sz="4" w:space="24" w:color="FF0000"/>
        <w:left w:val="triple" w:sz="4" w:space="24" w:color="FF0000"/>
        <w:bottom w:val="triple" w:sz="4" w:space="24" w:color="FF0000"/>
        <w:right w:val="triple" w:sz="4" w:space="24" w:color="FF0000"/>
      </w:pgBorders>
      <w:cols w:num="3"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157A77"/>
    <w:multiLevelType w:val="hybridMultilevel"/>
    <w:tmpl w:val="5A724D54"/>
    <w:lvl w:ilvl="0" w:tplc="DA9C3854">
      <w:start w:val="1"/>
      <w:numFmt w:val="upperRoman"/>
      <w:lvlText w:val="%1."/>
      <w:lvlJc w:val="left"/>
      <w:pPr>
        <w:ind w:left="1146" w:hanging="72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isplayBackgroundShape/>
  <w:defaultTabStop w:val="720"/>
  <w:drawingGridHorizontalSpacing w:val="11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7C8"/>
    <w:rsid w:val="0002724B"/>
    <w:rsid w:val="0002744E"/>
    <w:rsid w:val="00031433"/>
    <w:rsid w:val="00052104"/>
    <w:rsid w:val="0005741B"/>
    <w:rsid w:val="0006422B"/>
    <w:rsid w:val="000644FE"/>
    <w:rsid w:val="00074BDE"/>
    <w:rsid w:val="00075DB7"/>
    <w:rsid w:val="000B5F57"/>
    <w:rsid w:val="000C42B3"/>
    <w:rsid w:val="000C55D1"/>
    <w:rsid w:val="000D721D"/>
    <w:rsid w:val="000D7F20"/>
    <w:rsid w:val="000F77E7"/>
    <w:rsid w:val="0010427B"/>
    <w:rsid w:val="00107A0B"/>
    <w:rsid w:val="00113D6C"/>
    <w:rsid w:val="00117F64"/>
    <w:rsid w:val="001329EA"/>
    <w:rsid w:val="00135303"/>
    <w:rsid w:val="001410B8"/>
    <w:rsid w:val="0014504F"/>
    <w:rsid w:val="00161418"/>
    <w:rsid w:val="001665D5"/>
    <w:rsid w:val="00170F1D"/>
    <w:rsid w:val="001852B5"/>
    <w:rsid w:val="00187D44"/>
    <w:rsid w:val="00187D9A"/>
    <w:rsid w:val="0019593D"/>
    <w:rsid w:val="001A717D"/>
    <w:rsid w:val="001B5082"/>
    <w:rsid w:val="001B5B36"/>
    <w:rsid w:val="001C67B4"/>
    <w:rsid w:val="001D4AE5"/>
    <w:rsid w:val="001F4016"/>
    <w:rsid w:val="00211AF4"/>
    <w:rsid w:val="002360A4"/>
    <w:rsid w:val="00244087"/>
    <w:rsid w:val="00271138"/>
    <w:rsid w:val="0027124A"/>
    <w:rsid w:val="00273D3A"/>
    <w:rsid w:val="00284AB9"/>
    <w:rsid w:val="00296468"/>
    <w:rsid w:val="002A608E"/>
    <w:rsid w:val="002B2101"/>
    <w:rsid w:val="002B44CA"/>
    <w:rsid w:val="002C1193"/>
    <w:rsid w:val="002C435C"/>
    <w:rsid w:val="002D0CB9"/>
    <w:rsid w:val="002D4308"/>
    <w:rsid w:val="002E72E4"/>
    <w:rsid w:val="002E73BA"/>
    <w:rsid w:val="002F3D20"/>
    <w:rsid w:val="002F4C10"/>
    <w:rsid w:val="00303358"/>
    <w:rsid w:val="00314480"/>
    <w:rsid w:val="003148E2"/>
    <w:rsid w:val="00320ADB"/>
    <w:rsid w:val="00320B7B"/>
    <w:rsid w:val="003331E5"/>
    <w:rsid w:val="003407C8"/>
    <w:rsid w:val="003417EF"/>
    <w:rsid w:val="00353CC8"/>
    <w:rsid w:val="0035558F"/>
    <w:rsid w:val="00393E10"/>
    <w:rsid w:val="003974D2"/>
    <w:rsid w:val="003A7FDE"/>
    <w:rsid w:val="003C0CDE"/>
    <w:rsid w:val="003D2096"/>
    <w:rsid w:val="003E673C"/>
    <w:rsid w:val="003F0C61"/>
    <w:rsid w:val="003F6809"/>
    <w:rsid w:val="004020F6"/>
    <w:rsid w:val="00411464"/>
    <w:rsid w:val="004118BA"/>
    <w:rsid w:val="004144FE"/>
    <w:rsid w:val="00421C68"/>
    <w:rsid w:val="00423219"/>
    <w:rsid w:val="00430CB0"/>
    <w:rsid w:val="004331CF"/>
    <w:rsid w:val="00440FA4"/>
    <w:rsid w:val="00450DBE"/>
    <w:rsid w:val="00456477"/>
    <w:rsid w:val="00457F20"/>
    <w:rsid w:val="00463F46"/>
    <w:rsid w:val="004673FE"/>
    <w:rsid w:val="004676F7"/>
    <w:rsid w:val="00484302"/>
    <w:rsid w:val="0048490F"/>
    <w:rsid w:val="00486BD3"/>
    <w:rsid w:val="00486FB5"/>
    <w:rsid w:val="00495032"/>
    <w:rsid w:val="004A36E6"/>
    <w:rsid w:val="004E05D0"/>
    <w:rsid w:val="004F08C3"/>
    <w:rsid w:val="004F1096"/>
    <w:rsid w:val="004F75AC"/>
    <w:rsid w:val="0051320E"/>
    <w:rsid w:val="005375FE"/>
    <w:rsid w:val="0054403B"/>
    <w:rsid w:val="00567601"/>
    <w:rsid w:val="0057403F"/>
    <w:rsid w:val="00582B95"/>
    <w:rsid w:val="00591380"/>
    <w:rsid w:val="005932DC"/>
    <w:rsid w:val="005A4DFB"/>
    <w:rsid w:val="005B49F5"/>
    <w:rsid w:val="005B62D8"/>
    <w:rsid w:val="005C2128"/>
    <w:rsid w:val="005D2671"/>
    <w:rsid w:val="005E63C6"/>
    <w:rsid w:val="005F200F"/>
    <w:rsid w:val="00605338"/>
    <w:rsid w:val="00613462"/>
    <w:rsid w:val="00615D98"/>
    <w:rsid w:val="00616FEF"/>
    <w:rsid w:val="00641623"/>
    <w:rsid w:val="00673753"/>
    <w:rsid w:val="00674FC4"/>
    <w:rsid w:val="006B3F49"/>
    <w:rsid w:val="006C3173"/>
    <w:rsid w:val="006D11F2"/>
    <w:rsid w:val="006E080D"/>
    <w:rsid w:val="006E2E0D"/>
    <w:rsid w:val="006E2E75"/>
    <w:rsid w:val="006F30A8"/>
    <w:rsid w:val="007024B3"/>
    <w:rsid w:val="0070474C"/>
    <w:rsid w:val="007126F4"/>
    <w:rsid w:val="00712C74"/>
    <w:rsid w:val="00716140"/>
    <w:rsid w:val="007162CB"/>
    <w:rsid w:val="00733974"/>
    <w:rsid w:val="007346B9"/>
    <w:rsid w:val="00736A9E"/>
    <w:rsid w:val="00750A76"/>
    <w:rsid w:val="007600EB"/>
    <w:rsid w:val="007637FC"/>
    <w:rsid w:val="0076389C"/>
    <w:rsid w:val="007903F9"/>
    <w:rsid w:val="007952F0"/>
    <w:rsid w:val="007A7C72"/>
    <w:rsid w:val="007D4BC0"/>
    <w:rsid w:val="007D5B1F"/>
    <w:rsid w:val="007D76D1"/>
    <w:rsid w:val="007E147C"/>
    <w:rsid w:val="007E3B6D"/>
    <w:rsid w:val="007E5993"/>
    <w:rsid w:val="007F27D8"/>
    <w:rsid w:val="007F6097"/>
    <w:rsid w:val="007F7751"/>
    <w:rsid w:val="008035C5"/>
    <w:rsid w:val="00806FB3"/>
    <w:rsid w:val="00817C7F"/>
    <w:rsid w:val="008431D6"/>
    <w:rsid w:val="0085472D"/>
    <w:rsid w:val="0086015E"/>
    <w:rsid w:val="0086153E"/>
    <w:rsid w:val="00862609"/>
    <w:rsid w:val="0086733D"/>
    <w:rsid w:val="008759F8"/>
    <w:rsid w:val="00875C3C"/>
    <w:rsid w:val="00880BCA"/>
    <w:rsid w:val="00896D12"/>
    <w:rsid w:val="008A307C"/>
    <w:rsid w:val="008B69F9"/>
    <w:rsid w:val="008D48C5"/>
    <w:rsid w:val="008E0296"/>
    <w:rsid w:val="008E2EB9"/>
    <w:rsid w:val="00900EAC"/>
    <w:rsid w:val="0092385B"/>
    <w:rsid w:val="00931501"/>
    <w:rsid w:val="009407C9"/>
    <w:rsid w:val="00962C46"/>
    <w:rsid w:val="009706BF"/>
    <w:rsid w:val="0097357F"/>
    <w:rsid w:val="00991A7E"/>
    <w:rsid w:val="009B1D66"/>
    <w:rsid w:val="009B24A8"/>
    <w:rsid w:val="009B6DF1"/>
    <w:rsid w:val="009C3F9C"/>
    <w:rsid w:val="009D51D3"/>
    <w:rsid w:val="009E699B"/>
    <w:rsid w:val="00A16B42"/>
    <w:rsid w:val="00A82233"/>
    <w:rsid w:val="00A83757"/>
    <w:rsid w:val="00A90B21"/>
    <w:rsid w:val="00AA28DB"/>
    <w:rsid w:val="00AA3BDB"/>
    <w:rsid w:val="00AA501D"/>
    <w:rsid w:val="00AB2547"/>
    <w:rsid w:val="00AD297C"/>
    <w:rsid w:val="00AE3399"/>
    <w:rsid w:val="00AF4029"/>
    <w:rsid w:val="00B00ACA"/>
    <w:rsid w:val="00B0142B"/>
    <w:rsid w:val="00B10BAD"/>
    <w:rsid w:val="00B60D20"/>
    <w:rsid w:val="00B62C7B"/>
    <w:rsid w:val="00B83541"/>
    <w:rsid w:val="00BA5BC9"/>
    <w:rsid w:val="00BC0322"/>
    <w:rsid w:val="00BD558A"/>
    <w:rsid w:val="00BE2621"/>
    <w:rsid w:val="00BE3580"/>
    <w:rsid w:val="00C012FC"/>
    <w:rsid w:val="00C0346A"/>
    <w:rsid w:val="00C04CDD"/>
    <w:rsid w:val="00C06117"/>
    <w:rsid w:val="00C1796D"/>
    <w:rsid w:val="00C30922"/>
    <w:rsid w:val="00C426D5"/>
    <w:rsid w:val="00C50832"/>
    <w:rsid w:val="00C5297F"/>
    <w:rsid w:val="00C6075D"/>
    <w:rsid w:val="00C629E8"/>
    <w:rsid w:val="00C8579A"/>
    <w:rsid w:val="00CA522A"/>
    <w:rsid w:val="00CC6642"/>
    <w:rsid w:val="00CD7936"/>
    <w:rsid w:val="00CF1851"/>
    <w:rsid w:val="00D04971"/>
    <w:rsid w:val="00D139FF"/>
    <w:rsid w:val="00D24A30"/>
    <w:rsid w:val="00D26A93"/>
    <w:rsid w:val="00D55331"/>
    <w:rsid w:val="00D5597D"/>
    <w:rsid w:val="00D57C6E"/>
    <w:rsid w:val="00D91D92"/>
    <w:rsid w:val="00D96AD2"/>
    <w:rsid w:val="00DA3631"/>
    <w:rsid w:val="00DA5ED2"/>
    <w:rsid w:val="00DB4F24"/>
    <w:rsid w:val="00DB57B1"/>
    <w:rsid w:val="00DC3145"/>
    <w:rsid w:val="00E1052F"/>
    <w:rsid w:val="00E10FAC"/>
    <w:rsid w:val="00E20A49"/>
    <w:rsid w:val="00E26033"/>
    <w:rsid w:val="00E3543F"/>
    <w:rsid w:val="00E43EDC"/>
    <w:rsid w:val="00E476C7"/>
    <w:rsid w:val="00E54DF0"/>
    <w:rsid w:val="00E95AD5"/>
    <w:rsid w:val="00EB7285"/>
    <w:rsid w:val="00EC28B8"/>
    <w:rsid w:val="00EC297B"/>
    <w:rsid w:val="00EC3349"/>
    <w:rsid w:val="00EC3520"/>
    <w:rsid w:val="00EC38E2"/>
    <w:rsid w:val="00EC4A8F"/>
    <w:rsid w:val="00EC732D"/>
    <w:rsid w:val="00ED6682"/>
    <w:rsid w:val="00EE0C39"/>
    <w:rsid w:val="00EF4201"/>
    <w:rsid w:val="00F0613D"/>
    <w:rsid w:val="00F066D9"/>
    <w:rsid w:val="00F06D22"/>
    <w:rsid w:val="00F07478"/>
    <w:rsid w:val="00F10A61"/>
    <w:rsid w:val="00F15AE2"/>
    <w:rsid w:val="00F1610C"/>
    <w:rsid w:val="00F16DA7"/>
    <w:rsid w:val="00F22806"/>
    <w:rsid w:val="00F30751"/>
    <w:rsid w:val="00F333A8"/>
    <w:rsid w:val="00F52C80"/>
    <w:rsid w:val="00F550DD"/>
    <w:rsid w:val="00F623F3"/>
    <w:rsid w:val="00F7303D"/>
    <w:rsid w:val="00F84AD3"/>
    <w:rsid w:val="00F90FE2"/>
    <w:rsid w:val="00F937F9"/>
    <w:rsid w:val="00FA1F04"/>
    <w:rsid w:val="00FC1EE8"/>
    <w:rsid w:val="00FD0E1C"/>
    <w:rsid w:val="00FD17D1"/>
    <w:rsid w:val="00FE1138"/>
    <w:rsid w:val="00FE22E4"/>
    <w:rsid w:val="00FE6F31"/>
    <w:rsid w:val="00FF377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ef4ca,#fedeec,#fee6f0,#ffcd26,#ccf,#e5e5ff,#f7f7ff,#efefff"/>
    </o:shapedefaults>
    <o:shapelayout v:ext="edit">
      <o:idmap v:ext="edit" data="1"/>
    </o:shapelayout>
  </w:shapeDefaults>
  <w:decimalSymbol w:val="."/>
  <w:listSeparator w:val=","/>
  <w14:docId w14:val="271C9D65"/>
  <w15:docId w15:val="{DDEAA181-6B9E-49D9-BD0E-6691243E9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28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38E2"/>
    <w:pPr>
      <w:ind w:left="720"/>
      <w:contextualSpacing/>
    </w:pPr>
  </w:style>
  <w:style w:type="table" w:styleId="TableGrid">
    <w:name w:val="Table Grid"/>
    <w:basedOn w:val="TableNormal"/>
    <w:uiPriority w:val="39"/>
    <w:rsid w:val="004A36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450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504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5756173">
      <w:bodyDiv w:val="1"/>
      <w:marLeft w:val="0"/>
      <w:marRight w:val="0"/>
      <w:marTop w:val="0"/>
      <w:marBottom w:val="0"/>
      <w:divBdr>
        <w:top w:val="none" w:sz="0" w:space="0" w:color="auto"/>
        <w:left w:val="none" w:sz="0" w:space="0" w:color="auto"/>
        <w:bottom w:val="none" w:sz="0" w:space="0" w:color="auto"/>
        <w:right w:val="none" w:sz="0" w:space="0" w:color="auto"/>
      </w:divBdr>
    </w:div>
    <w:div w:id="1012342567">
      <w:bodyDiv w:val="1"/>
      <w:marLeft w:val="0"/>
      <w:marRight w:val="0"/>
      <w:marTop w:val="0"/>
      <w:marBottom w:val="0"/>
      <w:divBdr>
        <w:top w:val="none" w:sz="0" w:space="0" w:color="auto"/>
        <w:left w:val="none" w:sz="0" w:space="0" w:color="auto"/>
        <w:bottom w:val="none" w:sz="0" w:space="0" w:color="auto"/>
        <w:right w:val="none" w:sz="0" w:space="0" w:color="auto"/>
      </w:divBdr>
    </w:div>
    <w:div w:id="1662386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929</Words>
  <Characters>5296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lbngoc</dc:creator>
  <cp:keywords/>
  <dc:description/>
  <cp:lastModifiedBy>Administrator</cp:lastModifiedBy>
  <cp:revision>4</cp:revision>
  <cp:lastPrinted>2025-05-05T07:38:00Z</cp:lastPrinted>
  <dcterms:created xsi:type="dcterms:W3CDTF">2026-05-21T03:11:00Z</dcterms:created>
  <dcterms:modified xsi:type="dcterms:W3CDTF">2026-06-29T03:26:00Z</dcterms:modified>
</cp:coreProperties>
</file>